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2693" w14:textId="220397CC" w:rsidR="00C15464" w:rsidRPr="00AB6F41" w:rsidRDefault="00C15464" w:rsidP="00C15464">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AB6F41" w:rsidRPr="00AB6F41">
        <w:rPr>
          <w:rFonts w:eastAsia="宋体" w:cs="Arial"/>
          <w:sz w:val="24"/>
          <w:szCs w:val="24"/>
        </w:rPr>
        <w:t>R4-2513370</w:t>
      </w:r>
    </w:p>
    <w:p w14:paraId="3EA9D036" w14:textId="4DAFFECC" w:rsidR="00C15464" w:rsidRPr="00AB6F41" w:rsidRDefault="00C15464" w:rsidP="00C15464">
      <w:pPr>
        <w:pStyle w:val="a5"/>
        <w:tabs>
          <w:tab w:val="right" w:pos="9781"/>
          <w:tab w:val="right" w:pos="13323"/>
        </w:tabs>
        <w:spacing w:after="120"/>
        <w:outlineLvl w:val="0"/>
        <w:rPr>
          <w:rFonts w:eastAsia="宋体" w:cs="Arial"/>
          <w:sz w:val="24"/>
          <w:szCs w:val="24"/>
        </w:rPr>
      </w:pPr>
      <w:r w:rsidRPr="00AB6F41">
        <w:rPr>
          <w:rFonts w:eastAsia="宋体" w:cs="Arial"/>
          <w:sz w:val="24"/>
          <w:szCs w:val="24"/>
        </w:rPr>
        <w:t xml:space="preserve">Prague, </w:t>
      </w:r>
      <w:r w:rsidR="0035376F" w:rsidRPr="00AB6F41">
        <w:rPr>
          <w:rFonts w:eastAsia="宋体" w:cs="Arial"/>
          <w:sz w:val="24"/>
          <w:szCs w:val="24"/>
        </w:rPr>
        <w:t>Czech Republic</w:t>
      </w:r>
      <w:r w:rsidRPr="00AB6F41">
        <w:rPr>
          <w:rFonts w:eastAsia="宋体" w:cs="Arial"/>
          <w:sz w:val="24"/>
          <w:szCs w:val="24"/>
        </w:rPr>
        <w:t xml:space="preserve">, October </w:t>
      </w:r>
      <w:r w:rsidRPr="00AB6F41">
        <w:rPr>
          <w:rFonts w:eastAsia="宋体" w:cs="Arial" w:hint="eastAsia"/>
          <w:sz w:val="24"/>
          <w:szCs w:val="24"/>
        </w:rPr>
        <w:t>13</w:t>
      </w:r>
      <w:r w:rsidRPr="00AB6F41">
        <w:rPr>
          <w:rFonts w:eastAsia="宋体" w:cs="Arial"/>
          <w:sz w:val="24"/>
          <w:szCs w:val="24"/>
          <w:vertAlign w:val="superscript"/>
        </w:rPr>
        <w:t>th</w:t>
      </w:r>
      <w:r w:rsidRPr="00AB6F41">
        <w:rPr>
          <w:rFonts w:eastAsia="宋体" w:cs="Arial"/>
          <w:sz w:val="24"/>
          <w:szCs w:val="24"/>
        </w:rPr>
        <w:t xml:space="preserve"> – </w:t>
      </w:r>
      <w:r w:rsidRPr="00AB6F41">
        <w:rPr>
          <w:rFonts w:eastAsia="宋体" w:cs="Arial" w:hint="eastAsia"/>
          <w:sz w:val="24"/>
          <w:szCs w:val="24"/>
        </w:rPr>
        <w:t>17</w:t>
      </w:r>
      <w:r w:rsidRPr="00AB6F41">
        <w:rPr>
          <w:rFonts w:eastAsia="宋体" w:cs="Arial"/>
          <w:sz w:val="24"/>
          <w:szCs w:val="24"/>
          <w:vertAlign w:val="superscript"/>
        </w:rPr>
        <w:t>t</w:t>
      </w:r>
      <w:r w:rsidRPr="00AB6F41">
        <w:rPr>
          <w:rFonts w:eastAsia="宋体" w:cs="Arial" w:hint="eastAsia"/>
          <w:sz w:val="24"/>
          <w:szCs w:val="24"/>
          <w:vertAlign w:val="superscript"/>
        </w:rPr>
        <w:t>h</w:t>
      </w:r>
      <w:r w:rsidRPr="00AB6F41">
        <w:rPr>
          <w:rFonts w:eastAsia="宋体" w:cs="Arial"/>
          <w:sz w:val="24"/>
          <w:szCs w:val="24"/>
        </w:rPr>
        <w:t>, 2025</w:t>
      </w:r>
    </w:p>
    <w:p w14:paraId="39D7E56D" w14:textId="0F4901A2" w:rsidR="000D7E4C" w:rsidRPr="00AB6F41" w:rsidRDefault="00712CC1" w:rsidP="009E0BCF">
      <w:pPr>
        <w:tabs>
          <w:tab w:val="left" w:pos="1985"/>
        </w:tabs>
        <w:spacing w:after="120"/>
        <w:jc w:val="both"/>
        <w:rPr>
          <w:rFonts w:ascii="Arial" w:eastAsiaTheme="minorEastAsia" w:hAnsi="Arial" w:cs="Arial"/>
          <w:b/>
          <w:sz w:val="22"/>
          <w:szCs w:val="22"/>
        </w:rPr>
      </w:pPr>
      <w:r w:rsidRPr="00AB6F41">
        <w:rPr>
          <w:rFonts w:ascii="Arial" w:hAnsi="Arial" w:cs="Arial"/>
          <w:b/>
          <w:sz w:val="22"/>
          <w:szCs w:val="22"/>
        </w:rPr>
        <w:t>Agenda item:</w:t>
      </w:r>
      <w:bookmarkStart w:id="1" w:name="Source"/>
      <w:bookmarkEnd w:id="1"/>
      <w:r w:rsidRPr="00AB6F41">
        <w:rPr>
          <w:rFonts w:ascii="Arial" w:hAnsi="Arial" w:cs="Arial"/>
          <w:b/>
          <w:sz w:val="22"/>
          <w:szCs w:val="22"/>
        </w:rPr>
        <w:tab/>
      </w:r>
      <w:r w:rsidR="00C85666" w:rsidRPr="00AB6F41">
        <w:rPr>
          <w:rFonts w:ascii="Arial" w:hAnsi="Arial" w:cs="Arial"/>
          <w:b/>
          <w:sz w:val="22"/>
          <w:szCs w:val="22"/>
        </w:rPr>
        <w:t>6.15.2.</w:t>
      </w:r>
      <w:r w:rsidR="00696D7E" w:rsidRPr="00AB6F41">
        <w:rPr>
          <w:rFonts w:ascii="Arial" w:eastAsiaTheme="minorEastAsia" w:hAnsi="Arial" w:cs="Arial" w:hint="eastAsia"/>
          <w:b/>
          <w:sz w:val="22"/>
          <w:szCs w:val="22"/>
        </w:rPr>
        <w:t>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06F8EC68"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4E6849" w:rsidRPr="004E6849">
        <w:rPr>
          <w:rFonts w:ascii="Arial" w:hAnsi="Arial" w:cs="Arial"/>
          <w:b/>
          <w:sz w:val="22"/>
          <w:szCs w:val="22"/>
        </w:rPr>
        <w:t xml:space="preserve">Discussion on </w:t>
      </w:r>
      <w:r w:rsidR="00CE735A" w:rsidRPr="00CE735A">
        <w:rPr>
          <w:rFonts w:ascii="Arial" w:hAnsi="Arial" w:cs="Arial"/>
          <w:b/>
          <w:sz w:val="22"/>
          <w:szCs w:val="22"/>
        </w:rPr>
        <w:t>RRM performance requirements for On-demand SIB1</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F136175" w14:textId="1D5AFCFF" w:rsidR="00935222" w:rsidRDefault="00935222" w:rsidP="0093522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A05E6A">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E879A0" w:rsidRPr="00E879A0">
        <w:rPr>
          <w:rFonts w:eastAsiaTheme="minorEastAsia"/>
          <w:sz w:val="22"/>
          <w:szCs w:val="22"/>
        </w:rPr>
        <w:t>RRM performance requirements for On-demand SIB1</w:t>
      </w:r>
      <w:r>
        <w:rPr>
          <w:rFonts w:eastAsiaTheme="minorEastAsia"/>
          <w:sz w:val="22"/>
          <w:szCs w:val="22"/>
        </w:rPr>
        <w:t xml:space="preserve"> </w:t>
      </w:r>
      <w:r w:rsidR="000B7509">
        <w:rPr>
          <w:rFonts w:eastAsiaTheme="minorEastAsia"/>
          <w:sz w:val="22"/>
          <w:szCs w:val="22"/>
        </w:rPr>
        <w:t>were</w:t>
      </w:r>
      <w:r>
        <w:rPr>
          <w:rFonts w:eastAsiaTheme="minorEastAsia"/>
          <w:sz w:val="22"/>
          <w:szCs w:val="22"/>
        </w:rPr>
        <w:t xml:space="preserve"> discussed and the WF was approved [1]. </w:t>
      </w:r>
    </w:p>
    <w:p w14:paraId="058EB4A0" w14:textId="688E5289" w:rsidR="00935222" w:rsidRDefault="00935222" w:rsidP="0093522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E879A0" w:rsidRPr="00E879A0">
        <w:rPr>
          <w:rFonts w:eastAsiaTheme="minorEastAsia"/>
          <w:sz w:val="22"/>
          <w:szCs w:val="22"/>
        </w:rPr>
        <w:t>RRM performance requirements for On-demand SIB1</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935222" w:rsidRDefault="00BE0EE8" w:rsidP="00C22BE2">
      <w:pPr>
        <w:spacing w:after="120"/>
        <w:rPr>
          <w:rFonts w:eastAsiaTheme="minorEastAsia"/>
          <w:sz w:val="22"/>
          <w:szCs w:val="22"/>
        </w:rPr>
      </w:pPr>
    </w:p>
    <w:p w14:paraId="4D029AA9" w14:textId="4DBB2188" w:rsidR="00A74337" w:rsidRDefault="00F63A1B" w:rsidP="00A74337">
      <w:pPr>
        <w:pStyle w:val="10"/>
        <w:numPr>
          <w:ilvl w:val="0"/>
          <w:numId w:val="10"/>
        </w:numPr>
        <w:pBdr>
          <w:top w:val="single" w:sz="12" w:space="2" w:color="auto"/>
        </w:pBdr>
        <w:jc w:val="both"/>
        <w:rPr>
          <w:sz w:val="32"/>
        </w:rPr>
      </w:pPr>
      <w:r>
        <w:rPr>
          <w:sz w:val="32"/>
        </w:rPr>
        <w:t>Discussion</w:t>
      </w:r>
    </w:p>
    <w:p w14:paraId="4CAA13E3"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A64326" w14:paraId="61607373" w14:textId="77777777" w:rsidTr="00D80657">
        <w:trPr>
          <w:jc w:val="center"/>
        </w:trPr>
        <w:tc>
          <w:tcPr>
            <w:tcW w:w="9629" w:type="dxa"/>
          </w:tcPr>
          <w:p w14:paraId="0980FE66" w14:textId="77777777" w:rsidR="00A64326" w:rsidRPr="00A64326" w:rsidRDefault="00A64326" w:rsidP="00A64326">
            <w:pPr>
              <w:spacing w:after="120"/>
              <w:rPr>
                <w:b/>
                <w:color w:val="0070C0"/>
                <w:sz w:val="20"/>
                <w:szCs w:val="20"/>
                <w:u w:val="single"/>
              </w:rPr>
            </w:pPr>
            <w:r w:rsidRPr="00A64326">
              <w:rPr>
                <w:b/>
                <w:color w:val="0070C0"/>
                <w:sz w:val="20"/>
                <w:szCs w:val="20"/>
                <w:u w:val="single"/>
                <w:lang w:eastAsia="ko-KR"/>
              </w:rPr>
              <w:t xml:space="preserve">Issue </w:t>
            </w:r>
            <w:r w:rsidRPr="00A64326">
              <w:rPr>
                <w:rFonts w:hint="eastAsia"/>
                <w:b/>
                <w:color w:val="0070C0"/>
                <w:sz w:val="20"/>
                <w:szCs w:val="20"/>
                <w:u w:val="single"/>
              </w:rPr>
              <w:t>3-</w:t>
            </w:r>
            <w:r w:rsidRPr="00A64326">
              <w:rPr>
                <w:b/>
                <w:color w:val="0070C0"/>
                <w:sz w:val="20"/>
                <w:szCs w:val="20"/>
                <w:u w:val="single"/>
              </w:rPr>
              <w:t>2</w:t>
            </w:r>
            <w:r w:rsidRPr="00A64326">
              <w:rPr>
                <w:rFonts w:hint="eastAsia"/>
                <w:b/>
                <w:color w:val="0070C0"/>
                <w:sz w:val="20"/>
                <w:szCs w:val="20"/>
                <w:u w:val="single"/>
              </w:rPr>
              <w:t>-1</w:t>
            </w:r>
            <w:r w:rsidRPr="00A64326">
              <w:rPr>
                <w:b/>
                <w:color w:val="0070C0"/>
                <w:sz w:val="20"/>
                <w:szCs w:val="20"/>
                <w:u w:val="single"/>
                <w:lang w:eastAsia="ko-KR"/>
              </w:rPr>
              <w:t>:</w:t>
            </w:r>
            <w:r w:rsidRPr="00A64326">
              <w:rPr>
                <w:rFonts w:hint="eastAsia"/>
                <w:b/>
                <w:color w:val="0070C0"/>
                <w:sz w:val="20"/>
                <w:szCs w:val="20"/>
                <w:u w:val="single"/>
              </w:rPr>
              <w:t xml:space="preserve"> Test case</w:t>
            </w:r>
          </w:p>
          <w:p w14:paraId="34AC514B" w14:textId="77777777" w:rsidR="00A64326" w:rsidRPr="00A64326" w:rsidRDefault="00A64326" w:rsidP="00A64326">
            <w:pPr>
              <w:pStyle w:val="affd"/>
              <w:widowControl/>
              <w:numPr>
                <w:ilvl w:val="0"/>
                <w:numId w:val="17"/>
              </w:numPr>
              <w:autoSpaceDN w:val="0"/>
              <w:spacing w:after="120" w:line="240" w:lineRule="auto"/>
              <w:ind w:firstLineChars="0"/>
              <w:rPr>
                <w:color w:val="000000" w:themeColor="text1"/>
                <w:sz w:val="20"/>
                <w:szCs w:val="20"/>
                <w:lang w:eastAsia="zh-CN"/>
              </w:rPr>
            </w:pPr>
            <w:r w:rsidRPr="00A64326">
              <w:rPr>
                <w:color w:val="000000" w:themeColor="text1"/>
                <w:sz w:val="20"/>
                <w:szCs w:val="20"/>
                <w:lang w:eastAsia="zh-CN"/>
              </w:rPr>
              <w:t>Background</w:t>
            </w:r>
          </w:p>
          <w:tbl>
            <w:tblPr>
              <w:tblStyle w:val="aff"/>
              <w:tblW w:w="0" w:type="auto"/>
              <w:tblInd w:w="360" w:type="dxa"/>
              <w:tblLook w:val="04A0" w:firstRow="1" w:lastRow="0" w:firstColumn="1" w:lastColumn="0" w:noHBand="0" w:noVBand="1"/>
            </w:tblPr>
            <w:tblGrid>
              <w:gridCol w:w="9043"/>
            </w:tblGrid>
            <w:tr w:rsidR="00A64326" w:rsidRPr="00A64326" w14:paraId="6E53E5F4" w14:textId="77777777" w:rsidTr="00AF4F1B">
              <w:tc>
                <w:tcPr>
                  <w:tcW w:w="9631" w:type="dxa"/>
                </w:tcPr>
                <w:p w14:paraId="51B7739A" w14:textId="77777777" w:rsidR="00A64326" w:rsidRPr="00A64326" w:rsidRDefault="00A64326" w:rsidP="00A64326">
                  <w:pPr>
                    <w:pStyle w:val="affd"/>
                    <w:spacing w:after="120"/>
                    <w:ind w:firstLineChars="0" w:firstLine="0"/>
                    <w:rPr>
                      <w:color w:val="000000" w:themeColor="text1"/>
                      <w:sz w:val="20"/>
                      <w:szCs w:val="20"/>
                      <w:lang w:eastAsia="zh-CN"/>
                    </w:rPr>
                  </w:pPr>
                  <w:r w:rsidRPr="00A64326">
                    <w:rPr>
                      <w:rFonts w:hint="eastAsia"/>
                      <w:color w:val="000000" w:themeColor="text1"/>
                      <w:sz w:val="20"/>
                      <w:szCs w:val="20"/>
                      <w:lang w:eastAsia="zh-CN"/>
                    </w:rPr>
                    <w:t>In RAN4 #115 meeting,</w:t>
                  </w:r>
                </w:p>
                <w:p w14:paraId="05DAAE1F" w14:textId="77777777" w:rsidR="00A64326" w:rsidRPr="00A64326" w:rsidRDefault="00A64326" w:rsidP="00A64326">
                  <w:pPr>
                    <w:pStyle w:val="affd"/>
                    <w:spacing w:after="120"/>
                    <w:ind w:firstLineChars="0" w:firstLine="0"/>
                    <w:rPr>
                      <w:color w:val="000000" w:themeColor="text1"/>
                      <w:sz w:val="20"/>
                      <w:szCs w:val="20"/>
                      <w:lang w:eastAsia="zh-CN"/>
                    </w:rPr>
                  </w:pPr>
                  <w:r w:rsidRPr="00A64326">
                    <w:rPr>
                      <w:b/>
                      <w:bCs/>
                      <w:color w:val="000000" w:themeColor="text1"/>
                      <w:sz w:val="20"/>
                      <w:szCs w:val="20"/>
                      <w:u w:val="single"/>
                      <w:lang w:eastAsia="zh-CN"/>
                    </w:rPr>
                    <w:t>Issue 2-1-1: RRM requirements impacts for OD-SIB1 – paging interruption</w:t>
                  </w:r>
                </w:p>
                <w:p w14:paraId="31568034" w14:textId="77777777" w:rsidR="00A64326" w:rsidRPr="00A64326" w:rsidRDefault="00A64326" w:rsidP="00A64326">
                  <w:pPr>
                    <w:pStyle w:val="affd"/>
                    <w:spacing w:after="120"/>
                    <w:ind w:firstLineChars="0" w:firstLine="0"/>
                    <w:rPr>
                      <w:color w:val="000000" w:themeColor="text1"/>
                      <w:sz w:val="20"/>
                      <w:szCs w:val="20"/>
                      <w:lang w:eastAsia="zh-CN"/>
                    </w:rPr>
                  </w:pPr>
                  <w:r w:rsidRPr="00C21CA4">
                    <w:rPr>
                      <w:b/>
                      <w:bCs/>
                      <w:color w:val="000000" w:themeColor="text1"/>
                      <w:sz w:val="20"/>
                      <w:szCs w:val="20"/>
                      <w:lang w:eastAsia="zh-CN"/>
                    </w:rPr>
                    <w:t>Agreement:</w:t>
                  </w:r>
                </w:p>
                <w:p w14:paraId="5E81136B" w14:textId="77777777" w:rsidR="00A64326" w:rsidRPr="00A64326" w:rsidRDefault="00A64326" w:rsidP="00A64326">
                  <w:pPr>
                    <w:pStyle w:val="affd"/>
                    <w:widowControl/>
                    <w:numPr>
                      <w:ilvl w:val="0"/>
                      <w:numId w:val="18"/>
                    </w:numPr>
                    <w:spacing w:after="120" w:line="240" w:lineRule="auto"/>
                    <w:ind w:firstLineChars="0" w:firstLine="0"/>
                    <w:rPr>
                      <w:color w:val="000000" w:themeColor="text1"/>
                      <w:sz w:val="20"/>
                      <w:szCs w:val="20"/>
                      <w:lang w:eastAsia="zh-CN"/>
                    </w:rPr>
                  </w:pPr>
                  <w:r w:rsidRPr="00A64326">
                    <w:rPr>
                      <w:color w:val="000000" w:themeColor="text1"/>
                      <w:sz w:val="20"/>
                      <w:szCs w:val="20"/>
                      <w:lang w:eastAsia="zh-CN"/>
                    </w:rPr>
                    <w:t xml:space="preserve">For core requirements: Clarify that the paging interruption could be longer when the target Cell is NES Cell </w:t>
                  </w:r>
                </w:p>
                <w:p w14:paraId="18D2E97C" w14:textId="77777777" w:rsidR="00A64326" w:rsidRPr="00A64326" w:rsidRDefault="00A64326" w:rsidP="00A64326">
                  <w:pPr>
                    <w:pStyle w:val="affd"/>
                    <w:widowControl/>
                    <w:numPr>
                      <w:ilvl w:val="0"/>
                      <w:numId w:val="18"/>
                    </w:numPr>
                    <w:spacing w:after="120" w:line="240" w:lineRule="auto"/>
                    <w:ind w:firstLineChars="0" w:firstLine="0"/>
                    <w:rPr>
                      <w:color w:val="000000" w:themeColor="text1"/>
                      <w:sz w:val="20"/>
                      <w:szCs w:val="20"/>
                      <w:lang w:eastAsia="zh-CN"/>
                    </w:rPr>
                  </w:pPr>
                  <w:r w:rsidRPr="00A64326">
                    <w:rPr>
                      <w:color w:val="000000" w:themeColor="text1"/>
                      <w:sz w:val="20"/>
                      <w:szCs w:val="20"/>
                      <w:lang w:eastAsia="zh-CN"/>
                    </w:rPr>
                    <w:t xml:space="preserve">Define test case with longer TSI-NR with reasonable value in performance part. </w:t>
                  </w:r>
                </w:p>
              </w:tc>
            </w:tr>
          </w:tbl>
          <w:p w14:paraId="23A9AC6A" w14:textId="77777777" w:rsidR="00A64326" w:rsidRPr="00A64326" w:rsidRDefault="00A64326" w:rsidP="00A64326">
            <w:pPr>
              <w:pStyle w:val="affd"/>
              <w:spacing w:after="120"/>
              <w:ind w:left="360" w:firstLineChars="0" w:firstLine="0"/>
              <w:rPr>
                <w:color w:val="000000" w:themeColor="text1"/>
                <w:sz w:val="20"/>
                <w:szCs w:val="20"/>
                <w:lang w:eastAsia="zh-CN"/>
              </w:rPr>
            </w:pPr>
          </w:p>
          <w:p w14:paraId="3F483234" w14:textId="77777777" w:rsidR="00A64326" w:rsidRPr="00A64326" w:rsidRDefault="00A64326" w:rsidP="00A64326">
            <w:pPr>
              <w:pStyle w:val="affd"/>
              <w:widowControl/>
              <w:numPr>
                <w:ilvl w:val="0"/>
                <w:numId w:val="17"/>
              </w:numPr>
              <w:autoSpaceDN w:val="0"/>
              <w:spacing w:after="120" w:line="240" w:lineRule="auto"/>
              <w:ind w:firstLineChars="0"/>
              <w:rPr>
                <w:color w:val="000000" w:themeColor="text1"/>
                <w:sz w:val="20"/>
                <w:szCs w:val="20"/>
                <w:lang w:eastAsia="zh-CN"/>
              </w:rPr>
            </w:pPr>
            <w:r w:rsidRPr="00A64326">
              <w:rPr>
                <w:color w:val="000000" w:themeColor="text1"/>
                <w:sz w:val="20"/>
                <w:szCs w:val="20"/>
                <w:lang w:eastAsia="zh-CN"/>
              </w:rPr>
              <w:t>Proposals</w:t>
            </w:r>
          </w:p>
          <w:p w14:paraId="4FBACA9C" w14:textId="77777777" w:rsidR="00A64326" w:rsidRPr="00A64326" w:rsidRDefault="00A64326" w:rsidP="00A64326">
            <w:pPr>
              <w:pStyle w:val="affd"/>
              <w:widowControl/>
              <w:numPr>
                <w:ilvl w:val="1"/>
                <w:numId w:val="17"/>
              </w:numPr>
              <w:tabs>
                <w:tab w:val="left" w:pos="720"/>
              </w:tabs>
              <w:autoSpaceDN w:val="0"/>
              <w:spacing w:after="120" w:line="240" w:lineRule="auto"/>
              <w:ind w:firstLineChars="0"/>
              <w:rPr>
                <w:color w:val="000000" w:themeColor="text1"/>
                <w:sz w:val="20"/>
                <w:szCs w:val="20"/>
                <w:lang w:eastAsia="zh-CN"/>
              </w:rPr>
            </w:pPr>
            <w:r w:rsidRPr="00A64326">
              <w:rPr>
                <w:color w:val="000000" w:themeColor="text1"/>
                <w:sz w:val="20"/>
                <w:szCs w:val="20"/>
                <w:lang w:eastAsia="zh-CN"/>
              </w:rPr>
              <w:t xml:space="preserve">Option 1: RAN4 not to define </w:t>
            </w:r>
            <w:r w:rsidRPr="00A64326">
              <w:rPr>
                <w:sz w:val="20"/>
                <w:szCs w:val="20"/>
                <w:lang w:eastAsia="zh-CN"/>
              </w:rPr>
              <w:t>OD-SIB1 RRM performance test case</w:t>
            </w:r>
            <w:r w:rsidRPr="00A64326">
              <w:rPr>
                <w:color w:val="000000" w:themeColor="text1"/>
                <w:sz w:val="20"/>
                <w:szCs w:val="20"/>
                <w:lang w:eastAsia="zh-CN"/>
              </w:rPr>
              <w:t>.</w:t>
            </w:r>
          </w:p>
          <w:p w14:paraId="33C9D796" w14:textId="648FA9F1" w:rsidR="00C35EDE" w:rsidRPr="00A64326" w:rsidRDefault="00A64326" w:rsidP="00A64326">
            <w:pPr>
              <w:pStyle w:val="affd"/>
              <w:widowControl/>
              <w:numPr>
                <w:ilvl w:val="1"/>
                <w:numId w:val="17"/>
              </w:numPr>
              <w:tabs>
                <w:tab w:val="left" w:pos="720"/>
              </w:tabs>
              <w:autoSpaceDN w:val="0"/>
              <w:spacing w:after="120" w:line="240" w:lineRule="auto"/>
              <w:ind w:firstLineChars="0"/>
              <w:rPr>
                <w:color w:val="000000" w:themeColor="text1"/>
                <w:sz w:val="20"/>
                <w:szCs w:val="20"/>
                <w:lang w:eastAsia="zh-CN"/>
              </w:rPr>
            </w:pPr>
            <w:r w:rsidRPr="00A64326">
              <w:rPr>
                <w:color w:val="000000" w:themeColor="text1"/>
                <w:sz w:val="20"/>
                <w:szCs w:val="20"/>
                <w:lang w:eastAsia="zh-CN"/>
              </w:rPr>
              <w:t xml:space="preserve">Option 2: RAN4 to define </w:t>
            </w:r>
            <w:r w:rsidRPr="00A64326">
              <w:rPr>
                <w:sz w:val="20"/>
                <w:szCs w:val="20"/>
                <w:lang w:eastAsia="zh-CN"/>
              </w:rPr>
              <w:t>OD-SIB1 RRM performance test case</w:t>
            </w:r>
            <w:r w:rsidRPr="00A64326">
              <w:rPr>
                <w:color w:val="000000" w:themeColor="text1"/>
                <w:sz w:val="20"/>
                <w:szCs w:val="20"/>
                <w:lang w:eastAsia="zh-CN"/>
              </w:rPr>
              <w:t>.</w:t>
            </w:r>
          </w:p>
        </w:tc>
      </w:tr>
    </w:tbl>
    <w:p w14:paraId="1BF62304" w14:textId="4C39FA70" w:rsidR="00C35EDE" w:rsidRDefault="00C35EDE" w:rsidP="00A5048D">
      <w:pPr>
        <w:spacing w:after="120"/>
        <w:rPr>
          <w:rFonts w:eastAsiaTheme="minorEastAsia"/>
          <w:sz w:val="22"/>
          <w:szCs w:val="22"/>
        </w:rPr>
      </w:pPr>
    </w:p>
    <w:p w14:paraId="1BC4A501" w14:textId="77777777" w:rsidR="00610838" w:rsidRPr="00515826" w:rsidRDefault="00610838" w:rsidP="00610838">
      <w:pPr>
        <w:spacing w:after="120"/>
        <w:rPr>
          <w:rFonts w:eastAsiaTheme="minorEastAsia"/>
          <w:sz w:val="22"/>
          <w:szCs w:val="22"/>
        </w:rPr>
      </w:pPr>
      <w:r w:rsidRPr="00515826">
        <w:rPr>
          <w:rFonts w:eastAsiaTheme="minorEastAsia" w:hint="eastAsia"/>
          <w:sz w:val="22"/>
          <w:szCs w:val="22"/>
        </w:rPr>
        <w:t>For</w:t>
      </w:r>
      <w:r w:rsidRPr="00515826">
        <w:rPr>
          <w:rFonts w:eastAsiaTheme="minorEastAsia"/>
          <w:sz w:val="22"/>
          <w:szCs w:val="22"/>
        </w:rPr>
        <w:t xml:space="preserve"> performance requirements of NES part 2, SSB adaptation and On-demand SIB1 are discussed in the core part, related test cases need to be designed.</w:t>
      </w:r>
      <w:r w:rsidRPr="00515826">
        <w:rPr>
          <w:rFonts w:eastAsiaTheme="minorEastAsia" w:hint="eastAsia"/>
          <w:sz w:val="22"/>
          <w:szCs w:val="22"/>
        </w:rPr>
        <w:t xml:space="preserve"> </w:t>
      </w:r>
    </w:p>
    <w:p w14:paraId="4E81275A" w14:textId="4BB89F43" w:rsidR="0033430A" w:rsidRPr="00515826" w:rsidRDefault="00610838" w:rsidP="00D17A96">
      <w:pPr>
        <w:spacing w:after="120"/>
        <w:rPr>
          <w:rFonts w:eastAsiaTheme="minorEastAsia"/>
          <w:sz w:val="22"/>
          <w:szCs w:val="22"/>
        </w:rPr>
      </w:pPr>
      <w:r w:rsidRPr="00515826">
        <w:rPr>
          <w:rFonts w:eastAsiaTheme="minorEastAsia"/>
          <w:sz w:val="22"/>
          <w:szCs w:val="22"/>
        </w:rPr>
        <w:t>For On-demand SIB1,</w:t>
      </w:r>
      <w:r w:rsidR="0033430A" w:rsidRPr="00515826">
        <w:rPr>
          <w:rFonts w:eastAsiaTheme="minorEastAsia"/>
          <w:sz w:val="22"/>
          <w:szCs w:val="22"/>
        </w:rPr>
        <w:t xml:space="preserve"> </w:t>
      </w:r>
      <w:r w:rsidR="0033430A" w:rsidRPr="00515826">
        <w:rPr>
          <w:rFonts w:eastAsiaTheme="minorEastAsia" w:hint="eastAsia"/>
          <w:sz w:val="22"/>
          <w:szCs w:val="22"/>
        </w:rPr>
        <w:t>it</w:t>
      </w:r>
      <w:r w:rsidR="0033430A" w:rsidRPr="00515826">
        <w:rPr>
          <w:rFonts w:eastAsiaTheme="minorEastAsia"/>
          <w:sz w:val="22"/>
          <w:szCs w:val="22"/>
        </w:rPr>
        <w:t xml:space="preserve"> was agreed </w:t>
      </w:r>
      <w:r w:rsidR="00D17A96" w:rsidRPr="00515826">
        <w:rPr>
          <w:rFonts w:eastAsiaTheme="minorEastAsia"/>
          <w:sz w:val="22"/>
          <w:szCs w:val="22"/>
        </w:rPr>
        <w:t xml:space="preserve">in </w:t>
      </w:r>
      <w:r w:rsidR="00515826">
        <w:rPr>
          <w:rFonts w:eastAsiaTheme="minorEastAsia" w:hint="eastAsia"/>
          <w:sz w:val="22"/>
          <w:szCs w:val="22"/>
        </w:rPr>
        <w:t>previous</w:t>
      </w:r>
      <w:r w:rsidR="00D17A96" w:rsidRPr="00515826">
        <w:rPr>
          <w:rFonts w:eastAsiaTheme="minorEastAsia"/>
          <w:sz w:val="22"/>
          <w:szCs w:val="22"/>
        </w:rPr>
        <w:t xml:space="preserve"> meeting that RAN4 to </w:t>
      </w:r>
      <w:r w:rsidR="00D17A96" w:rsidRPr="00515826">
        <w:rPr>
          <w:rFonts w:eastAsiaTheme="minorEastAsia" w:hint="eastAsia"/>
          <w:sz w:val="22"/>
          <w:szCs w:val="22"/>
        </w:rPr>
        <w:t>d</w:t>
      </w:r>
      <w:r w:rsidR="00D17A96" w:rsidRPr="00515826">
        <w:rPr>
          <w:rFonts w:eastAsiaTheme="minorEastAsia"/>
          <w:sz w:val="22"/>
          <w:szCs w:val="22"/>
        </w:rPr>
        <w:t>efine test case with longer TSI-NR with reasonable value in performance part.</w:t>
      </w:r>
    </w:p>
    <w:p w14:paraId="72748C27" w14:textId="1245CA8C" w:rsidR="001D4D29" w:rsidRPr="00D17A96" w:rsidRDefault="006F16F3" w:rsidP="00D17A96">
      <w:pPr>
        <w:spacing w:after="120"/>
        <w:rPr>
          <w:rFonts w:eastAsiaTheme="minorEastAsia"/>
          <w:sz w:val="22"/>
          <w:szCs w:val="22"/>
        </w:rPr>
      </w:pPr>
      <w:r w:rsidRPr="00515826">
        <w:rPr>
          <w:rFonts w:eastAsiaTheme="minorEastAsia"/>
          <w:b/>
          <w:sz w:val="22"/>
          <w:szCs w:val="22"/>
        </w:rPr>
        <w:t xml:space="preserve">Proposal </w:t>
      </w:r>
      <w:r w:rsidR="00112F95">
        <w:rPr>
          <w:rFonts w:eastAsiaTheme="minorEastAsia" w:hint="eastAsia"/>
          <w:b/>
          <w:sz w:val="22"/>
          <w:szCs w:val="22"/>
        </w:rPr>
        <w:t>1</w:t>
      </w:r>
      <w:r w:rsidRPr="00515826">
        <w:rPr>
          <w:rFonts w:eastAsiaTheme="minorEastAsia"/>
          <w:b/>
          <w:sz w:val="22"/>
          <w:szCs w:val="22"/>
        </w:rPr>
        <w:t xml:space="preserve">: </w:t>
      </w:r>
      <w:r w:rsidR="003F20F7" w:rsidRPr="00515826">
        <w:rPr>
          <w:rFonts w:eastAsiaTheme="minorEastAsia"/>
          <w:b/>
          <w:sz w:val="22"/>
          <w:szCs w:val="22"/>
        </w:rPr>
        <w:t xml:space="preserve">RAN4 to define test case with longer TSI-NR with reasonable value in </w:t>
      </w:r>
      <w:r w:rsidR="00367396" w:rsidRPr="00515826">
        <w:rPr>
          <w:rFonts w:eastAsiaTheme="minorEastAsia"/>
          <w:b/>
          <w:sz w:val="22"/>
          <w:szCs w:val="22"/>
        </w:rPr>
        <w:t xml:space="preserve">OD-SIB1 </w:t>
      </w:r>
      <w:r w:rsidR="003F20F7" w:rsidRPr="00515826">
        <w:rPr>
          <w:rFonts w:eastAsiaTheme="minorEastAsia"/>
          <w:b/>
          <w:sz w:val="22"/>
          <w:szCs w:val="22"/>
        </w:rPr>
        <w:t>performance part.</w:t>
      </w:r>
    </w:p>
    <w:p w14:paraId="33A5EEB2" w14:textId="77777777" w:rsidR="00D7215C" w:rsidRDefault="00D7215C" w:rsidP="00A5048D">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406C76E"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3A7D01" w:rsidRPr="00E879A0">
        <w:rPr>
          <w:rFonts w:eastAsiaTheme="minorEastAsia"/>
          <w:sz w:val="22"/>
          <w:szCs w:val="22"/>
        </w:rPr>
        <w:t>RRM performance requirements for On-demand SIB1</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EA5EC94" w14:textId="77777777" w:rsidR="00901881" w:rsidRPr="00D17A96" w:rsidRDefault="00901881" w:rsidP="00901881">
      <w:pPr>
        <w:spacing w:after="120"/>
        <w:rPr>
          <w:rFonts w:eastAsiaTheme="minorEastAsia"/>
          <w:sz w:val="22"/>
          <w:szCs w:val="22"/>
        </w:rPr>
      </w:pPr>
      <w:r w:rsidRPr="00515826">
        <w:rPr>
          <w:rFonts w:eastAsiaTheme="minorEastAsia"/>
          <w:b/>
          <w:sz w:val="22"/>
          <w:szCs w:val="22"/>
        </w:rPr>
        <w:lastRenderedPageBreak/>
        <w:t xml:space="preserve">Proposal </w:t>
      </w:r>
      <w:r>
        <w:rPr>
          <w:rFonts w:eastAsiaTheme="minorEastAsia" w:hint="eastAsia"/>
          <w:b/>
          <w:sz w:val="22"/>
          <w:szCs w:val="22"/>
        </w:rPr>
        <w:t>1</w:t>
      </w:r>
      <w:r w:rsidRPr="00515826">
        <w:rPr>
          <w:rFonts w:eastAsiaTheme="minorEastAsia"/>
          <w:b/>
          <w:sz w:val="22"/>
          <w:szCs w:val="22"/>
        </w:rPr>
        <w:t>: RAN4 to define test case with longer TSI-NR with reasonable value in OD-SIB1 performance part.</w:t>
      </w:r>
    </w:p>
    <w:p w14:paraId="4921D448" w14:textId="77777777" w:rsidR="00E94603" w:rsidRPr="00901881" w:rsidRDefault="00E94603" w:rsidP="00F86B6C">
      <w:pPr>
        <w:spacing w:after="120"/>
        <w:rPr>
          <w:rFonts w:eastAsiaTheme="minorEastAsia"/>
          <w:b/>
          <w:sz w:val="22"/>
          <w:szCs w:val="22"/>
        </w:rPr>
      </w:pPr>
    </w:p>
    <w:p w14:paraId="2256B7CB" w14:textId="77777777" w:rsidR="00C67EB9" w:rsidRPr="00B7162C" w:rsidRDefault="00C67EB9" w:rsidP="00C67EB9">
      <w:pPr>
        <w:pStyle w:val="10"/>
        <w:numPr>
          <w:ilvl w:val="0"/>
          <w:numId w:val="10"/>
        </w:numPr>
        <w:pBdr>
          <w:top w:val="single" w:sz="12" w:space="2" w:color="auto"/>
        </w:pBdr>
        <w:jc w:val="both"/>
        <w:rPr>
          <w:sz w:val="32"/>
        </w:rPr>
      </w:pPr>
      <w:r>
        <w:rPr>
          <w:sz w:val="32"/>
        </w:rPr>
        <w:t>References</w:t>
      </w:r>
    </w:p>
    <w:p w14:paraId="73D59BDE" w14:textId="613C05B6" w:rsidR="00C67EB9" w:rsidRPr="0039224F" w:rsidRDefault="006B11C5" w:rsidP="00C67EB9">
      <w:pPr>
        <w:pStyle w:val="affd"/>
        <w:numPr>
          <w:ilvl w:val="0"/>
          <w:numId w:val="12"/>
        </w:numPr>
        <w:ind w:firstLineChars="0"/>
        <w:rPr>
          <w:sz w:val="22"/>
          <w:szCs w:val="22"/>
          <w:lang w:val="en-US"/>
        </w:rPr>
      </w:pPr>
      <w:r w:rsidRPr="006B11C5">
        <w:rPr>
          <w:sz w:val="22"/>
          <w:szCs w:val="22"/>
          <w:lang w:val="en-US"/>
        </w:rPr>
        <w:t>R4-2512327</w:t>
      </w:r>
      <w:r>
        <w:rPr>
          <w:rFonts w:hint="eastAsia"/>
          <w:sz w:val="22"/>
          <w:szCs w:val="22"/>
          <w:lang w:val="en-US" w:eastAsia="zh-CN"/>
        </w:rPr>
        <w:t>,</w:t>
      </w:r>
      <w:r w:rsidR="00C67EB9" w:rsidRPr="00E04FBB">
        <w:rPr>
          <w:sz w:val="22"/>
          <w:szCs w:val="22"/>
          <w:lang w:val="en-US"/>
        </w:rPr>
        <w:t xml:space="preserve"> </w:t>
      </w:r>
      <w:r w:rsidRPr="006B11C5">
        <w:rPr>
          <w:sz w:val="22"/>
          <w:szCs w:val="22"/>
          <w:lang w:val="en-US"/>
        </w:rPr>
        <w:t>WF on RRM requirements for Netw_Energy_NR_enh_Part1</w:t>
      </w:r>
      <w:r w:rsidR="00C67EB9">
        <w:rPr>
          <w:sz w:val="22"/>
          <w:szCs w:val="22"/>
          <w:lang w:val="en-US"/>
        </w:rPr>
        <w:t>, Ericsson</w:t>
      </w:r>
      <w:r w:rsidR="00C67EB9" w:rsidRPr="00E04FBB">
        <w:rPr>
          <w:sz w:val="22"/>
          <w:szCs w:val="22"/>
          <w:lang w:val="en-US"/>
        </w:rPr>
        <w:t xml:space="preserve">, </w:t>
      </w:r>
      <w:r w:rsidR="002D08A7" w:rsidRPr="00665E0D">
        <w:rPr>
          <w:sz w:val="22"/>
          <w:szCs w:val="22"/>
        </w:rPr>
        <w:t>RAN WG4 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p w14:paraId="18557ADA" w14:textId="4847C3C8" w:rsidR="00C67EB9" w:rsidRPr="005C45FA" w:rsidRDefault="00380EFB" w:rsidP="005C45FA">
      <w:pPr>
        <w:pStyle w:val="affd"/>
        <w:numPr>
          <w:ilvl w:val="0"/>
          <w:numId w:val="12"/>
        </w:numPr>
        <w:ind w:firstLineChars="0"/>
        <w:rPr>
          <w:sz w:val="22"/>
          <w:szCs w:val="22"/>
          <w:lang w:val="en-US"/>
        </w:rPr>
      </w:pPr>
      <w:r w:rsidRPr="00380EFB">
        <w:rPr>
          <w:sz w:val="22"/>
          <w:szCs w:val="22"/>
          <w:lang w:val="en-US"/>
        </w:rPr>
        <w:t>R4-2509063</w:t>
      </w:r>
      <w:r w:rsidR="00C67EB9">
        <w:rPr>
          <w:sz w:val="22"/>
          <w:szCs w:val="22"/>
          <w:lang w:val="en-US"/>
        </w:rPr>
        <w:t xml:space="preserve">, </w:t>
      </w:r>
      <w:r w:rsidR="00364DE5" w:rsidRPr="00364DE5">
        <w:rPr>
          <w:sz w:val="22"/>
          <w:szCs w:val="22"/>
          <w:lang w:val="en-US"/>
        </w:rPr>
        <w:t>Topic summary for [116][220] Netw_Energy_NR_enh_Part1</w:t>
      </w:r>
      <w:r w:rsidR="00C67EB9">
        <w:rPr>
          <w:sz w:val="22"/>
          <w:szCs w:val="22"/>
          <w:lang w:val="en-US"/>
        </w:rPr>
        <w:t xml:space="preserve">, </w:t>
      </w:r>
      <w:r w:rsidR="00C67EB9" w:rsidRPr="00E04FBB">
        <w:rPr>
          <w:sz w:val="22"/>
          <w:szCs w:val="22"/>
          <w:lang w:val="en-US"/>
        </w:rPr>
        <w:t xml:space="preserve">Ericsson, </w:t>
      </w:r>
      <w:r w:rsidR="002D08A7" w:rsidRPr="00665E0D">
        <w:rPr>
          <w:sz w:val="22"/>
          <w:szCs w:val="22"/>
        </w:rPr>
        <w:t>RAN WG4 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sectPr w:rsidR="00C67EB9" w:rsidRPr="005C45F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FE10" w14:textId="77777777" w:rsidR="00AF0B0E" w:rsidRDefault="00AF0B0E">
      <w:r>
        <w:separator/>
      </w:r>
    </w:p>
  </w:endnote>
  <w:endnote w:type="continuationSeparator" w:id="0">
    <w:p w14:paraId="0E94DC8E" w14:textId="77777777" w:rsidR="00AF0B0E" w:rsidRDefault="00AF0B0E">
      <w:r>
        <w:continuationSeparator/>
      </w:r>
    </w:p>
  </w:endnote>
  <w:endnote w:type="continuationNotice" w:id="1">
    <w:p w14:paraId="0203FF50" w14:textId="77777777" w:rsidR="00AF0B0E" w:rsidRDefault="00AF0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F0AB" w14:textId="77777777" w:rsidR="00AF0B0E" w:rsidRDefault="00AF0B0E">
      <w:r>
        <w:separator/>
      </w:r>
    </w:p>
  </w:footnote>
  <w:footnote w:type="continuationSeparator" w:id="0">
    <w:p w14:paraId="49045FBC" w14:textId="77777777" w:rsidR="00AF0B0E" w:rsidRDefault="00AF0B0E">
      <w:r>
        <w:continuationSeparator/>
      </w:r>
    </w:p>
  </w:footnote>
  <w:footnote w:type="continuationNotice" w:id="1">
    <w:p w14:paraId="0023ED3E" w14:textId="77777777" w:rsidR="00AF0B0E" w:rsidRDefault="00AF0B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068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4844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504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173133">
    <w:abstractNumId w:val="16"/>
  </w:num>
  <w:num w:numId="5" w16cid:durableId="934049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8163566">
    <w:abstractNumId w:val="9"/>
  </w:num>
  <w:num w:numId="8" w16cid:durableId="1544829640">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40985777">
    <w:abstractNumId w:val="0"/>
  </w:num>
  <w:num w:numId="10" w16cid:durableId="281885562">
    <w:abstractNumId w:val="2"/>
  </w:num>
  <w:num w:numId="11" w16cid:durableId="1296176983">
    <w:abstractNumId w:val="14"/>
  </w:num>
  <w:num w:numId="12" w16cid:durableId="567885083">
    <w:abstractNumId w:val="15"/>
  </w:num>
  <w:num w:numId="13" w16cid:durableId="322512903">
    <w:abstractNumId w:val="3"/>
  </w:num>
  <w:num w:numId="14" w16cid:durableId="506406853">
    <w:abstractNumId w:val="5"/>
  </w:num>
  <w:num w:numId="15" w16cid:durableId="255865417">
    <w:abstractNumId w:val="10"/>
  </w:num>
  <w:num w:numId="16" w16cid:durableId="8483901">
    <w:abstractNumId w:val="12"/>
  </w:num>
  <w:num w:numId="17" w16cid:durableId="318728820">
    <w:abstractNumId w:val="4"/>
  </w:num>
  <w:num w:numId="18" w16cid:durableId="6800814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6DC"/>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19"/>
    <w:rsid w:val="000224EE"/>
    <w:rsid w:val="0002357C"/>
    <w:rsid w:val="000240C4"/>
    <w:rsid w:val="00024250"/>
    <w:rsid w:val="00024338"/>
    <w:rsid w:val="000243FC"/>
    <w:rsid w:val="00024583"/>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5FFF"/>
    <w:rsid w:val="00066246"/>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2E6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D83"/>
    <w:rsid w:val="00084C37"/>
    <w:rsid w:val="00084C61"/>
    <w:rsid w:val="00085079"/>
    <w:rsid w:val="0008532A"/>
    <w:rsid w:val="0008566E"/>
    <w:rsid w:val="000858A1"/>
    <w:rsid w:val="00085C60"/>
    <w:rsid w:val="00085EFD"/>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1F"/>
    <w:rsid w:val="00097274"/>
    <w:rsid w:val="00097699"/>
    <w:rsid w:val="00097B32"/>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509"/>
    <w:rsid w:val="000B76DA"/>
    <w:rsid w:val="000B7C8C"/>
    <w:rsid w:val="000B7F43"/>
    <w:rsid w:val="000C00EF"/>
    <w:rsid w:val="000C0123"/>
    <w:rsid w:val="000C0A8F"/>
    <w:rsid w:val="000C127F"/>
    <w:rsid w:val="000C1921"/>
    <w:rsid w:val="000C1C22"/>
    <w:rsid w:val="000C1CE7"/>
    <w:rsid w:val="000C1DB7"/>
    <w:rsid w:val="000C2644"/>
    <w:rsid w:val="000C28A4"/>
    <w:rsid w:val="000C2E33"/>
    <w:rsid w:val="000C3258"/>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5F7"/>
    <w:rsid w:val="000D7640"/>
    <w:rsid w:val="000D7973"/>
    <w:rsid w:val="000D7D22"/>
    <w:rsid w:val="000D7E4C"/>
    <w:rsid w:val="000E0751"/>
    <w:rsid w:val="000E0994"/>
    <w:rsid w:val="000E0BA2"/>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2F95"/>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5BC8"/>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6D74"/>
    <w:rsid w:val="0013726F"/>
    <w:rsid w:val="001374E2"/>
    <w:rsid w:val="001378DE"/>
    <w:rsid w:val="00137A3D"/>
    <w:rsid w:val="00137C9C"/>
    <w:rsid w:val="00140910"/>
    <w:rsid w:val="0014150A"/>
    <w:rsid w:val="00141629"/>
    <w:rsid w:val="001417D7"/>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043"/>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6B1"/>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F85"/>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0DB4"/>
    <w:rsid w:val="001B15F5"/>
    <w:rsid w:val="001B182C"/>
    <w:rsid w:val="001B19B6"/>
    <w:rsid w:val="001B1A8B"/>
    <w:rsid w:val="001B1C5A"/>
    <w:rsid w:val="001B1EEE"/>
    <w:rsid w:val="001B22E9"/>
    <w:rsid w:val="001B3EE1"/>
    <w:rsid w:val="001B3F8E"/>
    <w:rsid w:val="001B408D"/>
    <w:rsid w:val="001B43EF"/>
    <w:rsid w:val="001B4A10"/>
    <w:rsid w:val="001B50A5"/>
    <w:rsid w:val="001B58B0"/>
    <w:rsid w:val="001B627D"/>
    <w:rsid w:val="001B6368"/>
    <w:rsid w:val="001B678A"/>
    <w:rsid w:val="001B69C2"/>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20A"/>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D29"/>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0DB3"/>
    <w:rsid w:val="001E112D"/>
    <w:rsid w:val="001E1198"/>
    <w:rsid w:val="001E1743"/>
    <w:rsid w:val="001E1A19"/>
    <w:rsid w:val="001E1A95"/>
    <w:rsid w:val="001E1B43"/>
    <w:rsid w:val="001E1D27"/>
    <w:rsid w:val="001E1D6E"/>
    <w:rsid w:val="001E1F4D"/>
    <w:rsid w:val="001E2276"/>
    <w:rsid w:val="001E25F7"/>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0C75"/>
    <w:rsid w:val="001F113F"/>
    <w:rsid w:val="001F179C"/>
    <w:rsid w:val="001F227E"/>
    <w:rsid w:val="001F25E2"/>
    <w:rsid w:val="001F3DE8"/>
    <w:rsid w:val="001F479A"/>
    <w:rsid w:val="001F59EF"/>
    <w:rsid w:val="001F63EF"/>
    <w:rsid w:val="001F6CAB"/>
    <w:rsid w:val="001F6F53"/>
    <w:rsid w:val="001F715B"/>
    <w:rsid w:val="001F79C5"/>
    <w:rsid w:val="00200A12"/>
    <w:rsid w:val="00201120"/>
    <w:rsid w:val="002011F0"/>
    <w:rsid w:val="002018D3"/>
    <w:rsid w:val="00201967"/>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172"/>
    <w:rsid w:val="00237277"/>
    <w:rsid w:val="00237920"/>
    <w:rsid w:val="0023799D"/>
    <w:rsid w:val="00237CD3"/>
    <w:rsid w:val="00237FB9"/>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5BA1"/>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C43"/>
    <w:rsid w:val="00257D59"/>
    <w:rsid w:val="002604BB"/>
    <w:rsid w:val="0026077C"/>
    <w:rsid w:val="00260907"/>
    <w:rsid w:val="0026138A"/>
    <w:rsid w:val="00261559"/>
    <w:rsid w:val="00261AA8"/>
    <w:rsid w:val="00261BB3"/>
    <w:rsid w:val="00261E2B"/>
    <w:rsid w:val="0026265F"/>
    <w:rsid w:val="00262700"/>
    <w:rsid w:val="002628D7"/>
    <w:rsid w:val="00262AE2"/>
    <w:rsid w:val="00262E5F"/>
    <w:rsid w:val="00263134"/>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7C"/>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AE0"/>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08A7"/>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1C36"/>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08B5"/>
    <w:rsid w:val="00301449"/>
    <w:rsid w:val="0030153A"/>
    <w:rsid w:val="003019E5"/>
    <w:rsid w:val="00301C59"/>
    <w:rsid w:val="00301E5E"/>
    <w:rsid w:val="003027CC"/>
    <w:rsid w:val="00302B38"/>
    <w:rsid w:val="00302EB9"/>
    <w:rsid w:val="00303766"/>
    <w:rsid w:val="003039FE"/>
    <w:rsid w:val="00303C79"/>
    <w:rsid w:val="003043F3"/>
    <w:rsid w:val="00304665"/>
    <w:rsid w:val="00304CF3"/>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999"/>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889"/>
    <w:rsid w:val="00324AA4"/>
    <w:rsid w:val="00324D54"/>
    <w:rsid w:val="00325226"/>
    <w:rsid w:val="003253E9"/>
    <w:rsid w:val="00325723"/>
    <w:rsid w:val="00325A08"/>
    <w:rsid w:val="00326431"/>
    <w:rsid w:val="00326902"/>
    <w:rsid w:val="00326932"/>
    <w:rsid w:val="0032744D"/>
    <w:rsid w:val="0032793E"/>
    <w:rsid w:val="003301A3"/>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30A"/>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235"/>
    <w:rsid w:val="003433C0"/>
    <w:rsid w:val="00343429"/>
    <w:rsid w:val="0034353F"/>
    <w:rsid w:val="0034362E"/>
    <w:rsid w:val="00343DDC"/>
    <w:rsid w:val="003440A3"/>
    <w:rsid w:val="00344412"/>
    <w:rsid w:val="00344667"/>
    <w:rsid w:val="00345588"/>
    <w:rsid w:val="003458D0"/>
    <w:rsid w:val="00345A0E"/>
    <w:rsid w:val="0034664F"/>
    <w:rsid w:val="00346972"/>
    <w:rsid w:val="003473B7"/>
    <w:rsid w:val="003473F4"/>
    <w:rsid w:val="003477A4"/>
    <w:rsid w:val="003478A7"/>
    <w:rsid w:val="00347D9E"/>
    <w:rsid w:val="0035099A"/>
    <w:rsid w:val="003519AF"/>
    <w:rsid w:val="00352137"/>
    <w:rsid w:val="003526C4"/>
    <w:rsid w:val="003527DD"/>
    <w:rsid w:val="00352C9D"/>
    <w:rsid w:val="0035376F"/>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DE5"/>
    <w:rsid w:val="00364E18"/>
    <w:rsid w:val="003653F0"/>
    <w:rsid w:val="00365C1C"/>
    <w:rsid w:val="00365C67"/>
    <w:rsid w:val="003662C2"/>
    <w:rsid w:val="00366340"/>
    <w:rsid w:val="00366598"/>
    <w:rsid w:val="00366EDD"/>
    <w:rsid w:val="0036730F"/>
    <w:rsid w:val="00367396"/>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2F8"/>
    <w:rsid w:val="0037281B"/>
    <w:rsid w:val="00372F45"/>
    <w:rsid w:val="00373129"/>
    <w:rsid w:val="00373385"/>
    <w:rsid w:val="003735F6"/>
    <w:rsid w:val="003738E7"/>
    <w:rsid w:val="00373D9F"/>
    <w:rsid w:val="00373F13"/>
    <w:rsid w:val="0037434B"/>
    <w:rsid w:val="00374ADA"/>
    <w:rsid w:val="00374CD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EFB"/>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A7D01"/>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2D07"/>
    <w:rsid w:val="003B2EB4"/>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786"/>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3E"/>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0F7"/>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DB7"/>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8A3"/>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958"/>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D7"/>
    <w:rsid w:val="00462401"/>
    <w:rsid w:val="0046269A"/>
    <w:rsid w:val="004626DE"/>
    <w:rsid w:val="00463D7D"/>
    <w:rsid w:val="00463ED7"/>
    <w:rsid w:val="00463EFD"/>
    <w:rsid w:val="004646A4"/>
    <w:rsid w:val="00464799"/>
    <w:rsid w:val="00464A79"/>
    <w:rsid w:val="00464E07"/>
    <w:rsid w:val="00464FEE"/>
    <w:rsid w:val="00465028"/>
    <w:rsid w:val="00465150"/>
    <w:rsid w:val="0046584F"/>
    <w:rsid w:val="004663FC"/>
    <w:rsid w:val="004666B0"/>
    <w:rsid w:val="0046674D"/>
    <w:rsid w:val="0046699D"/>
    <w:rsid w:val="004669A9"/>
    <w:rsid w:val="0046704B"/>
    <w:rsid w:val="00467974"/>
    <w:rsid w:val="00467D08"/>
    <w:rsid w:val="00467F04"/>
    <w:rsid w:val="0047016B"/>
    <w:rsid w:val="004701BD"/>
    <w:rsid w:val="00470CA5"/>
    <w:rsid w:val="00470F28"/>
    <w:rsid w:val="004711BD"/>
    <w:rsid w:val="004713C1"/>
    <w:rsid w:val="004715BE"/>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1F7"/>
    <w:rsid w:val="004872F6"/>
    <w:rsid w:val="00487E60"/>
    <w:rsid w:val="00487EDA"/>
    <w:rsid w:val="00487FD3"/>
    <w:rsid w:val="00490442"/>
    <w:rsid w:val="00490A92"/>
    <w:rsid w:val="00490D56"/>
    <w:rsid w:val="00490D58"/>
    <w:rsid w:val="004911DD"/>
    <w:rsid w:val="00491616"/>
    <w:rsid w:val="00491773"/>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6E95"/>
    <w:rsid w:val="004979A1"/>
    <w:rsid w:val="004979DB"/>
    <w:rsid w:val="00497C13"/>
    <w:rsid w:val="004A039E"/>
    <w:rsid w:val="004A0E95"/>
    <w:rsid w:val="004A126D"/>
    <w:rsid w:val="004A14F0"/>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A90"/>
    <w:rsid w:val="004B3D94"/>
    <w:rsid w:val="004B40DD"/>
    <w:rsid w:val="004B420E"/>
    <w:rsid w:val="004B4262"/>
    <w:rsid w:val="004B4499"/>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2C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0B3"/>
    <w:rsid w:val="004D776F"/>
    <w:rsid w:val="004D786D"/>
    <w:rsid w:val="004D7B86"/>
    <w:rsid w:val="004E0875"/>
    <w:rsid w:val="004E1150"/>
    <w:rsid w:val="004E1B18"/>
    <w:rsid w:val="004E1C4C"/>
    <w:rsid w:val="004E22B0"/>
    <w:rsid w:val="004E23AC"/>
    <w:rsid w:val="004E2428"/>
    <w:rsid w:val="004E2772"/>
    <w:rsid w:val="004E286A"/>
    <w:rsid w:val="004E292C"/>
    <w:rsid w:val="004E2B43"/>
    <w:rsid w:val="004E2B53"/>
    <w:rsid w:val="004E2F5E"/>
    <w:rsid w:val="004E348B"/>
    <w:rsid w:val="004E3B4B"/>
    <w:rsid w:val="004E3D43"/>
    <w:rsid w:val="004E3F83"/>
    <w:rsid w:val="004E4B2B"/>
    <w:rsid w:val="004E4BCF"/>
    <w:rsid w:val="004E4E24"/>
    <w:rsid w:val="004E4E27"/>
    <w:rsid w:val="004E5BE3"/>
    <w:rsid w:val="004E5C84"/>
    <w:rsid w:val="004E6398"/>
    <w:rsid w:val="004E6849"/>
    <w:rsid w:val="004E691F"/>
    <w:rsid w:val="004E6959"/>
    <w:rsid w:val="004E6B05"/>
    <w:rsid w:val="004E73E3"/>
    <w:rsid w:val="004E77DC"/>
    <w:rsid w:val="004E7B9E"/>
    <w:rsid w:val="004F013B"/>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E60"/>
    <w:rsid w:val="004F4E7F"/>
    <w:rsid w:val="004F520F"/>
    <w:rsid w:val="004F5A32"/>
    <w:rsid w:val="004F5ADB"/>
    <w:rsid w:val="004F60B1"/>
    <w:rsid w:val="004F6AA8"/>
    <w:rsid w:val="004F6C96"/>
    <w:rsid w:val="004F6F6D"/>
    <w:rsid w:val="00500476"/>
    <w:rsid w:val="005006F3"/>
    <w:rsid w:val="00500709"/>
    <w:rsid w:val="0050078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825"/>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EC0"/>
    <w:rsid w:val="005143D6"/>
    <w:rsid w:val="005149C4"/>
    <w:rsid w:val="00514C35"/>
    <w:rsid w:val="00514DF7"/>
    <w:rsid w:val="0051551E"/>
    <w:rsid w:val="005157B8"/>
    <w:rsid w:val="00515826"/>
    <w:rsid w:val="00515B2E"/>
    <w:rsid w:val="00515D26"/>
    <w:rsid w:val="00516467"/>
    <w:rsid w:val="0051671A"/>
    <w:rsid w:val="00516D6D"/>
    <w:rsid w:val="00516FDB"/>
    <w:rsid w:val="005173D1"/>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6147"/>
    <w:rsid w:val="0055702A"/>
    <w:rsid w:val="005572CC"/>
    <w:rsid w:val="00557508"/>
    <w:rsid w:val="00557621"/>
    <w:rsid w:val="00557767"/>
    <w:rsid w:val="0056068C"/>
    <w:rsid w:val="005607C6"/>
    <w:rsid w:val="00560FAD"/>
    <w:rsid w:val="005610EE"/>
    <w:rsid w:val="00561199"/>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88F"/>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95"/>
    <w:rsid w:val="005914A4"/>
    <w:rsid w:val="00591700"/>
    <w:rsid w:val="0059186C"/>
    <w:rsid w:val="00591DF6"/>
    <w:rsid w:val="0059209D"/>
    <w:rsid w:val="005923B9"/>
    <w:rsid w:val="00592401"/>
    <w:rsid w:val="00592642"/>
    <w:rsid w:val="00592D57"/>
    <w:rsid w:val="0059342C"/>
    <w:rsid w:val="005934E7"/>
    <w:rsid w:val="005935E5"/>
    <w:rsid w:val="00593AC7"/>
    <w:rsid w:val="00593BBB"/>
    <w:rsid w:val="00593D38"/>
    <w:rsid w:val="00594931"/>
    <w:rsid w:val="00594C22"/>
    <w:rsid w:val="00594C68"/>
    <w:rsid w:val="00595549"/>
    <w:rsid w:val="00595C28"/>
    <w:rsid w:val="0059609A"/>
    <w:rsid w:val="00596141"/>
    <w:rsid w:val="00596454"/>
    <w:rsid w:val="00596619"/>
    <w:rsid w:val="00596704"/>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A1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B89"/>
    <w:rsid w:val="005B6E0B"/>
    <w:rsid w:val="005B6E3E"/>
    <w:rsid w:val="005B7128"/>
    <w:rsid w:val="005B718D"/>
    <w:rsid w:val="005B719C"/>
    <w:rsid w:val="005B7538"/>
    <w:rsid w:val="005B77AF"/>
    <w:rsid w:val="005C0354"/>
    <w:rsid w:val="005C0476"/>
    <w:rsid w:val="005C0A22"/>
    <w:rsid w:val="005C0A57"/>
    <w:rsid w:val="005C0C42"/>
    <w:rsid w:val="005C0F7E"/>
    <w:rsid w:val="005C1265"/>
    <w:rsid w:val="005C187E"/>
    <w:rsid w:val="005C18B8"/>
    <w:rsid w:val="005C19C4"/>
    <w:rsid w:val="005C23DB"/>
    <w:rsid w:val="005C2553"/>
    <w:rsid w:val="005C258C"/>
    <w:rsid w:val="005C2824"/>
    <w:rsid w:val="005C2E98"/>
    <w:rsid w:val="005C306D"/>
    <w:rsid w:val="005C323E"/>
    <w:rsid w:val="005C33C0"/>
    <w:rsid w:val="005C45FA"/>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2C43"/>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219"/>
    <w:rsid w:val="00601540"/>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838"/>
    <w:rsid w:val="00610923"/>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C56"/>
    <w:rsid w:val="00623F44"/>
    <w:rsid w:val="0062417A"/>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013"/>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3DF"/>
    <w:rsid w:val="006604F1"/>
    <w:rsid w:val="00660881"/>
    <w:rsid w:val="00660891"/>
    <w:rsid w:val="006608A1"/>
    <w:rsid w:val="00660994"/>
    <w:rsid w:val="00660F08"/>
    <w:rsid w:val="0066109A"/>
    <w:rsid w:val="006610FA"/>
    <w:rsid w:val="006611D3"/>
    <w:rsid w:val="0066152A"/>
    <w:rsid w:val="00661813"/>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C18"/>
    <w:rsid w:val="00666E1D"/>
    <w:rsid w:val="006670FF"/>
    <w:rsid w:val="0066731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C47"/>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6D7E"/>
    <w:rsid w:val="0069737E"/>
    <w:rsid w:val="006A01BB"/>
    <w:rsid w:val="006A05A5"/>
    <w:rsid w:val="006A077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527"/>
    <w:rsid w:val="006A7977"/>
    <w:rsid w:val="006A7AC1"/>
    <w:rsid w:val="006A7EC8"/>
    <w:rsid w:val="006A7F13"/>
    <w:rsid w:val="006A7F66"/>
    <w:rsid w:val="006B0442"/>
    <w:rsid w:val="006B04EF"/>
    <w:rsid w:val="006B0591"/>
    <w:rsid w:val="006B09AE"/>
    <w:rsid w:val="006B11C5"/>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15B"/>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4CE"/>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1E0"/>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08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549"/>
    <w:rsid w:val="006F16F3"/>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202"/>
    <w:rsid w:val="007005C7"/>
    <w:rsid w:val="00700960"/>
    <w:rsid w:val="00700AB6"/>
    <w:rsid w:val="00701A48"/>
    <w:rsid w:val="00701B60"/>
    <w:rsid w:val="00701BF4"/>
    <w:rsid w:val="00702202"/>
    <w:rsid w:val="00702525"/>
    <w:rsid w:val="007029DC"/>
    <w:rsid w:val="00702C39"/>
    <w:rsid w:val="00702C53"/>
    <w:rsid w:val="007034F1"/>
    <w:rsid w:val="00703608"/>
    <w:rsid w:val="00703A3D"/>
    <w:rsid w:val="00703B22"/>
    <w:rsid w:val="00704047"/>
    <w:rsid w:val="00704106"/>
    <w:rsid w:val="007050EC"/>
    <w:rsid w:val="0070578F"/>
    <w:rsid w:val="0070605D"/>
    <w:rsid w:val="007065FE"/>
    <w:rsid w:val="0070671B"/>
    <w:rsid w:val="007070E1"/>
    <w:rsid w:val="007071FE"/>
    <w:rsid w:val="00707812"/>
    <w:rsid w:val="00707A42"/>
    <w:rsid w:val="007100B2"/>
    <w:rsid w:val="007109BD"/>
    <w:rsid w:val="00710ACA"/>
    <w:rsid w:val="00710BAF"/>
    <w:rsid w:val="00710C3A"/>
    <w:rsid w:val="00710E21"/>
    <w:rsid w:val="0071117D"/>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10B"/>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0F3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0C3F"/>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29"/>
    <w:rsid w:val="00783570"/>
    <w:rsid w:val="0078387B"/>
    <w:rsid w:val="0078407E"/>
    <w:rsid w:val="00784B97"/>
    <w:rsid w:val="00784C37"/>
    <w:rsid w:val="00784D10"/>
    <w:rsid w:val="0078500B"/>
    <w:rsid w:val="0078528E"/>
    <w:rsid w:val="0078545F"/>
    <w:rsid w:val="00785EA1"/>
    <w:rsid w:val="00786B73"/>
    <w:rsid w:val="00786BB6"/>
    <w:rsid w:val="00786D7A"/>
    <w:rsid w:val="00787819"/>
    <w:rsid w:val="00787BAD"/>
    <w:rsid w:val="00787BB9"/>
    <w:rsid w:val="0079037A"/>
    <w:rsid w:val="007904E8"/>
    <w:rsid w:val="00790591"/>
    <w:rsid w:val="00790D80"/>
    <w:rsid w:val="0079111B"/>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AB4"/>
    <w:rsid w:val="007D6DFE"/>
    <w:rsid w:val="007D6ECC"/>
    <w:rsid w:val="007D722C"/>
    <w:rsid w:val="007D786A"/>
    <w:rsid w:val="007D79E6"/>
    <w:rsid w:val="007D7F1F"/>
    <w:rsid w:val="007E04DF"/>
    <w:rsid w:val="007E0A09"/>
    <w:rsid w:val="007E15A9"/>
    <w:rsid w:val="007E1BFE"/>
    <w:rsid w:val="007E2417"/>
    <w:rsid w:val="007E2565"/>
    <w:rsid w:val="007E2648"/>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9D8"/>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0FC5"/>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3F6D"/>
    <w:rsid w:val="00844584"/>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2F29"/>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6885"/>
    <w:rsid w:val="00887B23"/>
    <w:rsid w:val="00887F31"/>
    <w:rsid w:val="00887FA8"/>
    <w:rsid w:val="00890B50"/>
    <w:rsid w:val="00890EAA"/>
    <w:rsid w:val="00890F9D"/>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6E0B"/>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41E"/>
    <w:rsid w:val="008B2624"/>
    <w:rsid w:val="008B26B8"/>
    <w:rsid w:val="008B2DE0"/>
    <w:rsid w:val="008B387F"/>
    <w:rsid w:val="008B3897"/>
    <w:rsid w:val="008B3CCF"/>
    <w:rsid w:val="008B3D25"/>
    <w:rsid w:val="008B41B2"/>
    <w:rsid w:val="008B41B3"/>
    <w:rsid w:val="008B43DA"/>
    <w:rsid w:val="008B461C"/>
    <w:rsid w:val="008B4F34"/>
    <w:rsid w:val="008B5095"/>
    <w:rsid w:val="008B595F"/>
    <w:rsid w:val="008B5D3F"/>
    <w:rsid w:val="008B5EB2"/>
    <w:rsid w:val="008B6469"/>
    <w:rsid w:val="008B6678"/>
    <w:rsid w:val="008B695B"/>
    <w:rsid w:val="008B6C89"/>
    <w:rsid w:val="008C0021"/>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5"/>
    <w:rsid w:val="008D5D1C"/>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661"/>
    <w:rsid w:val="008F5A70"/>
    <w:rsid w:val="008F731C"/>
    <w:rsid w:val="008F7698"/>
    <w:rsid w:val="00900535"/>
    <w:rsid w:val="00900C33"/>
    <w:rsid w:val="009013A1"/>
    <w:rsid w:val="00901700"/>
    <w:rsid w:val="00901881"/>
    <w:rsid w:val="00901994"/>
    <w:rsid w:val="00901EF6"/>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23A6"/>
    <w:rsid w:val="00913946"/>
    <w:rsid w:val="009139DC"/>
    <w:rsid w:val="00915014"/>
    <w:rsid w:val="0091501C"/>
    <w:rsid w:val="009156E7"/>
    <w:rsid w:val="00916252"/>
    <w:rsid w:val="009168DE"/>
    <w:rsid w:val="00916959"/>
    <w:rsid w:val="00916D4F"/>
    <w:rsid w:val="00916E3E"/>
    <w:rsid w:val="0091739E"/>
    <w:rsid w:val="0091745E"/>
    <w:rsid w:val="009206E5"/>
    <w:rsid w:val="00920CEE"/>
    <w:rsid w:val="0092109C"/>
    <w:rsid w:val="00921225"/>
    <w:rsid w:val="00921B83"/>
    <w:rsid w:val="00921C43"/>
    <w:rsid w:val="0092251F"/>
    <w:rsid w:val="0092357B"/>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222"/>
    <w:rsid w:val="009354FB"/>
    <w:rsid w:val="00935EBA"/>
    <w:rsid w:val="009361B9"/>
    <w:rsid w:val="009364AC"/>
    <w:rsid w:val="0093680F"/>
    <w:rsid w:val="00936ED2"/>
    <w:rsid w:val="0093705D"/>
    <w:rsid w:val="00937107"/>
    <w:rsid w:val="00937769"/>
    <w:rsid w:val="00937797"/>
    <w:rsid w:val="00937DE7"/>
    <w:rsid w:val="00940335"/>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9BA"/>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050"/>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478A"/>
    <w:rsid w:val="009C5162"/>
    <w:rsid w:val="009C5659"/>
    <w:rsid w:val="009C5A37"/>
    <w:rsid w:val="009C6971"/>
    <w:rsid w:val="009C734E"/>
    <w:rsid w:val="009C7593"/>
    <w:rsid w:val="009C7678"/>
    <w:rsid w:val="009C7860"/>
    <w:rsid w:val="009D02FB"/>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A12"/>
    <w:rsid w:val="009E7CE4"/>
    <w:rsid w:val="009F02BB"/>
    <w:rsid w:val="009F1406"/>
    <w:rsid w:val="009F18DA"/>
    <w:rsid w:val="009F1A6B"/>
    <w:rsid w:val="009F1BC3"/>
    <w:rsid w:val="009F2057"/>
    <w:rsid w:val="009F21ED"/>
    <w:rsid w:val="009F25D0"/>
    <w:rsid w:val="009F2A85"/>
    <w:rsid w:val="009F47CB"/>
    <w:rsid w:val="009F4C22"/>
    <w:rsid w:val="009F5311"/>
    <w:rsid w:val="009F5925"/>
    <w:rsid w:val="009F637D"/>
    <w:rsid w:val="009F6496"/>
    <w:rsid w:val="009F6717"/>
    <w:rsid w:val="009F672C"/>
    <w:rsid w:val="009F68A4"/>
    <w:rsid w:val="009F737C"/>
    <w:rsid w:val="009F76E4"/>
    <w:rsid w:val="009F7ED5"/>
    <w:rsid w:val="00A008A7"/>
    <w:rsid w:val="00A009EB"/>
    <w:rsid w:val="00A01157"/>
    <w:rsid w:val="00A0177A"/>
    <w:rsid w:val="00A018E2"/>
    <w:rsid w:val="00A02279"/>
    <w:rsid w:val="00A02427"/>
    <w:rsid w:val="00A037CB"/>
    <w:rsid w:val="00A03998"/>
    <w:rsid w:val="00A03B01"/>
    <w:rsid w:val="00A03E7F"/>
    <w:rsid w:val="00A04834"/>
    <w:rsid w:val="00A04F76"/>
    <w:rsid w:val="00A0571C"/>
    <w:rsid w:val="00A05D91"/>
    <w:rsid w:val="00A05E11"/>
    <w:rsid w:val="00A05E6A"/>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39C"/>
    <w:rsid w:val="00A15587"/>
    <w:rsid w:val="00A1640C"/>
    <w:rsid w:val="00A164C0"/>
    <w:rsid w:val="00A16529"/>
    <w:rsid w:val="00A16F91"/>
    <w:rsid w:val="00A1725E"/>
    <w:rsid w:val="00A17303"/>
    <w:rsid w:val="00A176D4"/>
    <w:rsid w:val="00A17D3C"/>
    <w:rsid w:val="00A2058D"/>
    <w:rsid w:val="00A21108"/>
    <w:rsid w:val="00A213D0"/>
    <w:rsid w:val="00A217E2"/>
    <w:rsid w:val="00A21950"/>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3E"/>
    <w:rsid w:val="00A30C12"/>
    <w:rsid w:val="00A30D86"/>
    <w:rsid w:val="00A30ECA"/>
    <w:rsid w:val="00A311B4"/>
    <w:rsid w:val="00A3188A"/>
    <w:rsid w:val="00A31A28"/>
    <w:rsid w:val="00A325E8"/>
    <w:rsid w:val="00A32892"/>
    <w:rsid w:val="00A32B61"/>
    <w:rsid w:val="00A32BD5"/>
    <w:rsid w:val="00A32DBF"/>
    <w:rsid w:val="00A32DC8"/>
    <w:rsid w:val="00A332EE"/>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276"/>
    <w:rsid w:val="00A4066C"/>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9C5"/>
    <w:rsid w:val="00A43C36"/>
    <w:rsid w:val="00A44409"/>
    <w:rsid w:val="00A4473B"/>
    <w:rsid w:val="00A447D8"/>
    <w:rsid w:val="00A44AD7"/>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1F2"/>
    <w:rsid w:val="00A636ED"/>
    <w:rsid w:val="00A64326"/>
    <w:rsid w:val="00A644E3"/>
    <w:rsid w:val="00A64C07"/>
    <w:rsid w:val="00A64E58"/>
    <w:rsid w:val="00A64E9F"/>
    <w:rsid w:val="00A652A2"/>
    <w:rsid w:val="00A667ED"/>
    <w:rsid w:val="00A66E76"/>
    <w:rsid w:val="00A66F65"/>
    <w:rsid w:val="00A672A2"/>
    <w:rsid w:val="00A672F0"/>
    <w:rsid w:val="00A67C55"/>
    <w:rsid w:val="00A67D59"/>
    <w:rsid w:val="00A67E62"/>
    <w:rsid w:val="00A7039E"/>
    <w:rsid w:val="00A703BB"/>
    <w:rsid w:val="00A7049D"/>
    <w:rsid w:val="00A705F6"/>
    <w:rsid w:val="00A712A3"/>
    <w:rsid w:val="00A7135F"/>
    <w:rsid w:val="00A71652"/>
    <w:rsid w:val="00A7168C"/>
    <w:rsid w:val="00A71CA3"/>
    <w:rsid w:val="00A71F89"/>
    <w:rsid w:val="00A71FC8"/>
    <w:rsid w:val="00A72722"/>
    <w:rsid w:val="00A72CD8"/>
    <w:rsid w:val="00A736DE"/>
    <w:rsid w:val="00A74051"/>
    <w:rsid w:val="00A74196"/>
    <w:rsid w:val="00A74252"/>
    <w:rsid w:val="00A742CB"/>
    <w:rsid w:val="00A74337"/>
    <w:rsid w:val="00A74735"/>
    <w:rsid w:val="00A74DA5"/>
    <w:rsid w:val="00A7506F"/>
    <w:rsid w:val="00A75735"/>
    <w:rsid w:val="00A763CC"/>
    <w:rsid w:val="00A766E5"/>
    <w:rsid w:val="00A76CF8"/>
    <w:rsid w:val="00A76EAC"/>
    <w:rsid w:val="00A76EBD"/>
    <w:rsid w:val="00A77216"/>
    <w:rsid w:val="00A7748A"/>
    <w:rsid w:val="00A8019A"/>
    <w:rsid w:val="00A80A9D"/>
    <w:rsid w:val="00A819C0"/>
    <w:rsid w:val="00A81CC8"/>
    <w:rsid w:val="00A81CDA"/>
    <w:rsid w:val="00A81D3A"/>
    <w:rsid w:val="00A81FEF"/>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2BA"/>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6F41"/>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AB2"/>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6E"/>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8A9"/>
    <w:rsid w:val="00AE6BBB"/>
    <w:rsid w:val="00AE6D17"/>
    <w:rsid w:val="00AE72B0"/>
    <w:rsid w:val="00AE75B5"/>
    <w:rsid w:val="00AE77EA"/>
    <w:rsid w:val="00AE7FB5"/>
    <w:rsid w:val="00AF03A3"/>
    <w:rsid w:val="00AF04E2"/>
    <w:rsid w:val="00AF0B0E"/>
    <w:rsid w:val="00AF0F1D"/>
    <w:rsid w:val="00AF1273"/>
    <w:rsid w:val="00AF15CC"/>
    <w:rsid w:val="00AF1D8A"/>
    <w:rsid w:val="00AF1FF3"/>
    <w:rsid w:val="00AF2891"/>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414"/>
    <w:rsid w:val="00B017B3"/>
    <w:rsid w:val="00B01A53"/>
    <w:rsid w:val="00B01CA7"/>
    <w:rsid w:val="00B02280"/>
    <w:rsid w:val="00B0265A"/>
    <w:rsid w:val="00B026BD"/>
    <w:rsid w:val="00B02E20"/>
    <w:rsid w:val="00B0307A"/>
    <w:rsid w:val="00B03357"/>
    <w:rsid w:val="00B033DD"/>
    <w:rsid w:val="00B055E9"/>
    <w:rsid w:val="00B05A79"/>
    <w:rsid w:val="00B05CB1"/>
    <w:rsid w:val="00B063E5"/>
    <w:rsid w:val="00B06646"/>
    <w:rsid w:val="00B068F8"/>
    <w:rsid w:val="00B06B8D"/>
    <w:rsid w:val="00B07005"/>
    <w:rsid w:val="00B073CB"/>
    <w:rsid w:val="00B0771D"/>
    <w:rsid w:val="00B0774E"/>
    <w:rsid w:val="00B07919"/>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081"/>
    <w:rsid w:val="00B17221"/>
    <w:rsid w:val="00B1730B"/>
    <w:rsid w:val="00B17ED0"/>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CE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6BC"/>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88"/>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9C6"/>
    <w:rsid w:val="00B72B66"/>
    <w:rsid w:val="00B72D64"/>
    <w:rsid w:val="00B731C9"/>
    <w:rsid w:val="00B7324F"/>
    <w:rsid w:val="00B732F3"/>
    <w:rsid w:val="00B737D9"/>
    <w:rsid w:val="00B73AB5"/>
    <w:rsid w:val="00B73D4A"/>
    <w:rsid w:val="00B73DF5"/>
    <w:rsid w:val="00B7438C"/>
    <w:rsid w:val="00B746D8"/>
    <w:rsid w:val="00B74FC7"/>
    <w:rsid w:val="00B7541D"/>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4E13"/>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AF"/>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698"/>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B06"/>
    <w:rsid w:val="00BE1B61"/>
    <w:rsid w:val="00BE1E3B"/>
    <w:rsid w:val="00BE2909"/>
    <w:rsid w:val="00BE2946"/>
    <w:rsid w:val="00BE3147"/>
    <w:rsid w:val="00BE32FA"/>
    <w:rsid w:val="00BE3422"/>
    <w:rsid w:val="00BE3B7A"/>
    <w:rsid w:val="00BE3BFB"/>
    <w:rsid w:val="00BE3D35"/>
    <w:rsid w:val="00BE3D73"/>
    <w:rsid w:val="00BE410C"/>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4FFD"/>
    <w:rsid w:val="00BF509F"/>
    <w:rsid w:val="00BF556F"/>
    <w:rsid w:val="00BF55D1"/>
    <w:rsid w:val="00BF6168"/>
    <w:rsid w:val="00BF648F"/>
    <w:rsid w:val="00BF684D"/>
    <w:rsid w:val="00BF6968"/>
    <w:rsid w:val="00BF6E40"/>
    <w:rsid w:val="00BF6F4F"/>
    <w:rsid w:val="00BF788F"/>
    <w:rsid w:val="00BF7956"/>
    <w:rsid w:val="00C0041C"/>
    <w:rsid w:val="00C0056C"/>
    <w:rsid w:val="00C011E9"/>
    <w:rsid w:val="00C01375"/>
    <w:rsid w:val="00C01802"/>
    <w:rsid w:val="00C01C93"/>
    <w:rsid w:val="00C0205B"/>
    <w:rsid w:val="00C02193"/>
    <w:rsid w:val="00C02E79"/>
    <w:rsid w:val="00C030D9"/>
    <w:rsid w:val="00C03518"/>
    <w:rsid w:val="00C03B91"/>
    <w:rsid w:val="00C0482A"/>
    <w:rsid w:val="00C056F2"/>
    <w:rsid w:val="00C05A38"/>
    <w:rsid w:val="00C05D08"/>
    <w:rsid w:val="00C05E96"/>
    <w:rsid w:val="00C06513"/>
    <w:rsid w:val="00C0670F"/>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3074"/>
    <w:rsid w:val="00C13140"/>
    <w:rsid w:val="00C1339D"/>
    <w:rsid w:val="00C1468E"/>
    <w:rsid w:val="00C14A6F"/>
    <w:rsid w:val="00C1544C"/>
    <w:rsid w:val="00C15464"/>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CA4"/>
    <w:rsid w:val="00C21FA8"/>
    <w:rsid w:val="00C222BD"/>
    <w:rsid w:val="00C22BE2"/>
    <w:rsid w:val="00C22EF0"/>
    <w:rsid w:val="00C23365"/>
    <w:rsid w:val="00C2362E"/>
    <w:rsid w:val="00C23A85"/>
    <w:rsid w:val="00C23A86"/>
    <w:rsid w:val="00C23AC7"/>
    <w:rsid w:val="00C23DE0"/>
    <w:rsid w:val="00C25736"/>
    <w:rsid w:val="00C25BCD"/>
    <w:rsid w:val="00C2635E"/>
    <w:rsid w:val="00C27B5C"/>
    <w:rsid w:val="00C27D8B"/>
    <w:rsid w:val="00C27E8B"/>
    <w:rsid w:val="00C27F3B"/>
    <w:rsid w:val="00C30887"/>
    <w:rsid w:val="00C3279A"/>
    <w:rsid w:val="00C32AF3"/>
    <w:rsid w:val="00C33077"/>
    <w:rsid w:val="00C33AAC"/>
    <w:rsid w:val="00C33CB5"/>
    <w:rsid w:val="00C33FBB"/>
    <w:rsid w:val="00C34106"/>
    <w:rsid w:val="00C3412F"/>
    <w:rsid w:val="00C34DE2"/>
    <w:rsid w:val="00C34E41"/>
    <w:rsid w:val="00C3546E"/>
    <w:rsid w:val="00C35B8D"/>
    <w:rsid w:val="00C35CFA"/>
    <w:rsid w:val="00C35E10"/>
    <w:rsid w:val="00C35E15"/>
    <w:rsid w:val="00C35EDE"/>
    <w:rsid w:val="00C36971"/>
    <w:rsid w:val="00C36A1E"/>
    <w:rsid w:val="00C36AD0"/>
    <w:rsid w:val="00C37113"/>
    <w:rsid w:val="00C3732F"/>
    <w:rsid w:val="00C37F82"/>
    <w:rsid w:val="00C4015F"/>
    <w:rsid w:val="00C40480"/>
    <w:rsid w:val="00C4094E"/>
    <w:rsid w:val="00C40990"/>
    <w:rsid w:val="00C40A22"/>
    <w:rsid w:val="00C40AD9"/>
    <w:rsid w:val="00C4156D"/>
    <w:rsid w:val="00C41ADF"/>
    <w:rsid w:val="00C41CAA"/>
    <w:rsid w:val="00C41CE8"/>
    <w:rsid w:val="00C41FD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369"/>
    <w:rsid w:val="00C47F72"/>
    <w:rsid w:val="00C508B0"/>
    <w:rsid w:val="00C50EAC"/>
    <w:rsid w:val="00C51C62"/>
    <w:rsid w:val="00C52064"/>
    <w:rsid w:val="00C525AA"/>
    <w:rsid w:val="00C52DC4"/>
    <w:rsid w:val="00C53045"/>
    <w:rsid w:val="00C5359F"/>
    <w:rsid w:val="00C53DF7"/>
    <w:rsid w:val="00C540FE"/>
    <w:rsid w:val="00C5431B"/>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64F1"/>
    <w:rsid w:val="00C6651E"/>
    <w:rsid w:val="00C671D5"/>
    <w:rsid w:val="00C67B6F"/>
    <w:rsid w:val="00C67C19"/>
    <w:rsid w:val="00C67EB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76B"/>
    <w:rsid w:val="00C8496F"/>
    <w:rsid w:val="00C84978"/>
    <w:rsid w:val="00C84D76"/>
    <w:rsid w:val="00C84DAC"/>
    <w:rsid w:val="00C84E68"/>
    <w:rsid w:val="00C855FF"/>
    <w:rsid w:val="00C85666"/>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833"/>
    <w:rsid w:val="00CB0C4A"/>
    <w:rsid w:val="00CB16CC"/>
    <w:rsid w:val="00CB199B"/>
    <w:rsid w:val="00CB20E0"/>
    <w:rsid w:val="00CB2198"/>
    <w:rsid w:val="00CB221D"/>
    <w:rsid w:val="00CB269B"/>
    <w:rsid w:val="00CB2DDB"/>
    <w:rsid w:val="00CB3989"/>
    <w:rsid w:val="00CB39AE"/>
    <w:rsid w:val="00CB3AE7"/>
    <w:rsid w:val="00CB486B"/>
    <w:rsid w:val="00CB53B4"/>
    <w:rsid w:val="00CB5883"/>
    <w:rsid w:val="00CB59B6"/>
    <w:rsid w:val="00CB59D8"/>
    <w:rsid w:val="00CB5D4C"/>
    <w:rsid w:val="00CB6512"/>
    <w:rsid w:val="00CB6544"/>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B7"/>
    <w:rsid w:val="00CE5ADC"/>
    <w:rsid w:val="00CE5B62"/>
    <w:rsid w:val="00CE5CF6"/>
    <w:rsid w:val="00CE5E4F"/>
    <w:rsid w:val="00CE63A7"/>
    <w:rsid w:val="00CE65FA"/>
    <w:rsid w:val="00CE672E"/>
    <w:rsid w:val="00CE6F4C"/>
    <w:rsid w:val="00CE735A"/>
    <w:rsid w:val="00CE7563"/>
    <w:rsid w:val="00CE7872"/>
    <w:rsid w:val="00CE78F8"/>
    <w:rsid w:val="00CE7D29"/>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18B"/>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A96"/>
    <w:rsid w:val="00D17C5A"/>
    <w:rsid w:val="00D202B8"/>
    <w:rsid w:val="00D2062E"/>
    <w:rsid w:val="00D206A5"/>
    <w:rsid w:val="00D207EB"/>
    <w:rsid w:val="00D21C30"/>
    <w:rsid w:val="00D21C34"/>
    <w:rsid w:val="00D221D7"/>
    <w:rsid w:val="00D22A65"/>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920"/>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CC3"/>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91"/>
    <w:rsid w:val="00D56C80"/>
    <w:rsid w:val="00D578AA"/>
    <w:rsid w:val="00D57F56"/>
    <w:rsid w:val="00D6054B"/>
    <w:rsid w:val="00D6074D"/>
    <w:rsid w:val="00D608B6"/>
    <w:rsid w:val="00D60A28"/>
    <w:rsid w:val="00D60CC8"/>
    <w:rsid w:val="00D610E5"/>
    <w:rsid w:val="00D61689"/>
    <w:rsid w:val="00D618A1"/>
    <w:rsid w:val="00D61E1F"/>
    <w:rsid w:val="00D621E1"/>
    <w:rsid w:val="00D623DD"/>
    <w:rsid w:val="00D624C5"/>
    <w:rsid w:val="00D626DC"/>
    <w:rsid w:val="00D6294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938"/>
    <w:rsid w:val="00D71CC4"/>
    <w:rsid w:val="00D71D03"/>
    <w:rsid w:val="00D71D8A"/>
    <w:rsid w:val="00D71EFB"/>
    <w:rsid w:val="00D7215C"/>
    <w:rsid w:val="00D724BA"/>
    <w:rsid w:val="00D7268D"/>
    <w:rsid w:val="00D728E6"/>
    <w:rsid w:val="00D72AC9"/>
    <w:rsid w:val="00D72E30"/>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6E52"/>
    <w:rsid w:val="00D77060"/>
    <w:rsid w:val="00D771C3"/>
    <w:rsid w:val="00D774F3"/>
    <w:rsid w:val="00D77B30"/>
    <w:rsid w:val="00D77B97"/>
    <w:rsid w:val="00D77D43"/>
    <w:rsid w:val="00D800C0"/>
    <w:rsid w:val="00D802A8"/>
    <w:rsid w:val="00D8035E"/>
    <w:rsid w:val="00D803FB"/>
    <w:rsid w:val="00D80C91"/>
    <w:rsid w:val="00D81521"/>
    <w:rsid w:val="00D81558"/>
    <w:rsid w:val="00D81582"/>
    <w:rsid w:val="00D81776"/>
    <w:rsid w:val="00D819A4"/>
    <w:rsid w:val="00D81C26"/>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4AD"/>
    <w:rsid w:val="00DA180D"/>
    <w:rsid w:val="00DA2388"/>
    <w:rsid w:val="00DA3088"/>
    <w:rsid w:val="00DA319C"/>
    <w:rsid w:val="00DA31CD"/>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AE8"/>
    <w:rsid w:val="00DB1BFB"/>
    <w:rsid w:val="00DB2364"/>
    <w:rsid w:val="00DB266C"/>
    <w:rsid w:val="00DB299A"/>
    <w:rsid w:val="00DB2E81"/>
    <w:rsid w:val="00DB3258"/>
    <w:rsid w:val="00DB42D1"/>
    <w:rsid w:val="00DB4796"/>
    <w:rsid w:val="00DB4A0B"/>
    <w:rsid w:val="00DB4B9F"/>
    <w:rsid w:val="00DB4FAB"/>
    <w:rsid w:val="00DB5CFB"/>
    <w:rsid w:val="00DB603E"/>
    <w:rsid w:val="00DB6280"/>
    <w:rsid w:val="00DB63D7"/>
    <w:rsid w:val="00DB6757"/>
    <w:rsid w:val="00DB6B0D"/>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C03"/>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2F5"/>
    <w:rsid w:val="00DD5547"/>
    <w:rsid w:val="00DD5799"/>
    <w:rsid w:val="00DD58FE"/>
    <w:rsid w:val="00DD5F39"/>
    <w:rsid w:val="00DD655B"/>
    <w:rsid w:val="00DD6988"/>
    <w:rsid w:val="00DD6B0D"/>
    <w:rsid w:val="00DD6B83"/>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70D"/>
    <w:rsid w:val="00DE7B5A"/>
    <w:rsid w:val="00DF03EB"/>
    <w:rsid w:val="00DF058A"/>
    <w:rsid w:val="00DF0D17"/>
    <w:rsid w:val="00DF1233"/>
    <w:rsid w:val="00DF147B"/>
    <w:rsid w:val="00DF1DFA"/>
    <w:rsid w:val="00DF1EB8"/>
    <w:rsid w:val="00DF1EBF"/>
    <w:rsid w:val="00DF215B"/>
    <w:rsid w:val="00DF28D5"/>
    <w:rsid w:val="00DF2C08"/>
    <w:rsid w:val="00DF30DD"/>
    <w:rsid w:val="00DF3F30"/>
    <w:rsid w:val="00DF4286"/>
    <w:rsid w:val="00DF4E48"/>
    <w:rsid w:val="00DF4F93"/>
    <w:rsid w:val="00DF500D"/>
    <w:rsid w:val="00DF54C6"/>
    <w:rsid w:val="00DF558B"/>
    <w:rsid w:val="00DF57DF"/>
    <w:rsid w:val="00DF5D87"/>
    <w:rsid w:val="00DF640E"/>
    <w:rsid w:val="00DF662B"/>
    <w:rsid w:val="00DF666B"/>
    <w:rsid w:val="00DF688F"/>
    <w:rsid w:val="00DF6932"/>
    <w:rsid w:val="00DF6A5E"/>
    <w:rsid w:val="00DF6B6D"/>
    <w:rsid w:val="00DF6BAA"/>
    <w:rsid w:val="00DF7E69"/>
    <w:rsid w:val="00E000BA"/>
    <w:rsid w:val="00E0032D"/>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4299"/>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C29"/>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2F6"/>
    <w:rsid w:val="00E4050B"/>
    <w:rsid w:val="00E40993"/>
    <w:rsid w:val="00E40B6C"/>
    <w:rsid w:val="00E40C44"/>
    <w:rsid w:val="00E412CC"/>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3AF"/>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1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9A0"/>
    <w:rsid w:val="00E87A87"/>
    <w:rsid w:val="00E87B29"/>
    <w:rsid w:val="00E87B6B"/>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603"/>
    <w:rsid w:val="00E94851"/>
    <w:rsid w:val="00E94A62"/>
    <w:rsid w:val="00E9527A"/>
    <w:rsid w:val="00E95933"/>
    <w:rsid w:val="00E96924"/>
    <w:rsid w:val="00E96978"/>
    <w:rsid w:val="00E96AEE"/>
    <w:rsid w:val="00E9714D"/>
    <w:rsid w:val="00E9745B"/>
    <w:rsid w:val="00E974F1"/>
    <w:rsid w:val="00E9777C"/>
    <w:rsid w:val="00E97ADE"/>
    <w:rsid w:val="00EA08DD"/>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5309"/>
    <w:rsid w:val="00EB60D9"/>
    <w:rsid w:val="00EB71F9"/>
    <w:rsid w:val="00EB72A0"/>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84D"/>
    <w:rsid w:val="00EC4930"/>
    <w:rsid w:val="00EC4DD5"/>
    <w:rsid w:val="00EC5125"/>
    <w:rsid w:val="00EC5BD1"/>
    <w:rsid w:val="00EC5CA8"/>
    <w:rsid w:val="00EC67CC"/>
    <w:rsid w:val="00EC6F76"/>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D14"/>
    <w:rsid w:val="00ED2E3F"/>
    <w:rsid w:val="00ED30F1"/>
    <w:rsid w:val="00ED33C0"/>
    <w:rsid w:val="00ED35F1"/>
    <w:rsid w:val="00ED387A"/>
    <w:rsid w:val="00ED3CFE"/>
    <w:rsid w:val="00ED4300"/>
    <w:rsid w:val="00ED4428"/>
    <w:rsid w:val="00ED44B1"/>
    <w:rsid w:val="00ED4BDF"/>
    <w:rsid w:val="00ED4CC0"/>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0B2B"/>
    <w:rsid w:val="00F01400"/>
    <w:rsid w:val="00F0140E"/>
    <w:rsid w:val="00F01817"/>
    <w:rsid w:val="00F020AD"/>
    <w:rsid w:val="00F02CFB"/>
    <w:rsid w:val="00F031D3"/>
    <w:rsid w:val="00F03224"/>
    <w:rsid w:val="00F032EB"/>
    <w:rsid w:val="00F03439"/>
    <w:rsid w:val="00F03860"/>
    <w:rsid w:val="00F03C12"/>
    <w:rsid w:val="00F045B5"/>
    <w:rsid w:val="00F04CD9"/>
    <w:rsid w:val="00F05057"/>
    <w:rsid w:val="00F05328"/>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103"/>
    <w:rsid w:val="00F25725"/>
    <w:rsid w:val="00F25CCE"/>
    <w:rsid w:val="00F262D8"/>
    <w:rsid w:val="00F26385"/>
    <w:rsid w:val="00F26CDC"/>
    <w:rsid w:val="00F26DDE"/>
    <w:rsid w:val="00F26E21"/>
    <w:rsid w:val="00F2714C"/>
    <w:rsid w:val="00F27413"/>
    <w:rsid w:val="00F27606"/>
    <w:rsid w:val="00F27840"/>
    <w:rsid w:val="00F279C9"/>
    <w:rsid w:val="00F27A84"/>
    <w:rsid w:val="00F27CA6"/>
    <w:rsid w:val="00F27D15"/>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613"/>
    <w:rsid w:val="00F34722"/>
    <w:rsid w:val="00F3474A"/>
    <w:rsid w:val="00F347DE"/>
    <w:rsid w:val="00F35047"/>
    <w:rsid w:val="00F3508A"/>
    <w:rsid w:val="00F355DF"/>
    <w:rsid w:val="00F359EF"/>
    <w:rsid w:val="00F35FE1"/>
    <w:rsid w:val="00F3639C"/>
    <w:rsid w:val="00F3644B"/>
    <w:rsid w:val="00F364B4"/>
    <w:rsid w:val="00F367DF"/>
    <w:rsid w:val="00F36C24"/>
    <w:rsid w:val="00F375C3"/>
    <w:rsid w:val="00F375E6"/>
    <w:rsid w:val="00F401E5"/>
    <w:rsid w:val="00F40998"/>
    <w:rsid w:val="00F41239"/>
    <w:rsid w:val="00F4132B"/>
    <w:rsid w:val="00F41843"/>
    <w:rsid w:val="00F41D1A"/>
    <w:rsid w:val="00F423DA"/>
    <w:rsid w:val="00F42DCB"/>
    <w:rsid w:val="00F42DF1"/>
    <w:rsid w:val="00F42FA9"/>
    <w:rsid w:val="00F43188"/>
    <w:rsid w:val="00F43D29"/>
    <w:rsid w:val="00F43E51"/>
    <w:rsid w:val="00F44012"/>
    <w:rsid w:val="00F4429C"/>
    <w:rsid w:val="00F447EC"/>
    <w:rsid w:val="00F44888"/>
    <w:rsid w:val="00F44D69"/>
    <w:rsid w:val="00F452AF"/>
    <w:rsid w:val="00F45312"/>
    <w:rsid w:val="00F45479"/>
    <w:rsid w:val="00F45547"/>
    <w:rsid w:val="00F45944"/>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4B"/>
    <w:rsid w:val="00F53FEA"/>
    <w:rsid w:val="00F5521F"/>
    <w:rsid w:val="00F55402"/>
    <w:rsid w:val="00F5562B"/>
    <w:rsid w:val="00F563A7"/>
    <w:rsid w:val="00F5746A"/>
    <w:rsid w:val="00F57FD2"/>
    <w:rsid w:val="00F60460"/>
    <w:rsid w:val="00F608B1"/>
    <w:rsid w:val="00F60DD9"/>
    <w:rsid w:val="00F615D0"/>
    <w:rsid w:val="00F61607"/>
    <w:rsid w:val="00F618D9"/>
    <w:rsid w:val="00F61A58"/>
    <w:rsid w:val="00F61BB5"/>
    <w:rsid w:val="00F62036"/>
    <w:rsid w:val="00F62084"/>
    <w:rsid w:val="00F622DB"/>
    <w:rsid w:val="00F62598"/>
    <w:rsid w:val="00F627BD"/>
    <w:rsid w:val="00F628A2"/>
    <w:rsid w:val="00F62BA2"/>
    <w:rsid w:val="00F62DC6"/>
    <w:rsid w:val="00F636A0"/>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66C9"/>
    <w:rsid w:val="00F7792D"/>
    <w:rsid w:val="00F77C40"/>
    <w:rsid w:val="00F77FCD"/>
    <w:rsid w:val="00F803F5"/>
    <w:rsid w:val="00F80686"/>
    <w:rsid w:val="00F80712"/>
    <w:rsid w:val="00F8075D"/>
    <w:rsid w:val="00F8083B"/>
    <w:rsid w:val="00F80CF7"/>
    <w:rsid w:val="00F8114D"/>
    <w:rsid w:val="00F813BF"/>
    <w:rsid w:val="00F81580"/>
    <w:rsid w:val="00F81A9C"/>
    <w:rsid w:val="00F833D2"/>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D39"/>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ADE"/>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386"/>
    <w:rsid w:val="00FC065E"/>
    <w:rsid w:val="00FC0AFD"/>
    <w:rsid w:val="00FC10E5"/>
    <w:rsid w:val="00FC12D9"/>
    <w:rsid w:val="00FC1974"/>
    <w:rsid w:val="00FC2107"/>
    <w:rsid w:val="00FC218A"/>
    <w:rsid w:val="00FC22C1"/>
    <w:rsid w:val="00FC2348"/>
    <w:rsid w:val="00FC269F"/>
    <w:rsid w:val="00FC28C5"/>
    <w:rsid w:val="00FC34F7"/>
    <w:rsid w:val="00FC3765"/>
    <w:rsid w:val="00FC38B9"/>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792"/>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C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7AB122A-58AE-4D7D-82A7-D0963F8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3725</TotalTime>
  <Pages>2</Pages>
  <Words>287</Words>
  <Characters>1594</Characters>
  <Application>Microsoft Office Word</Application>
  <DocSecurity>0</DocSecurity>
  <Lines>45</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2558</cp:revision>
  <cp:lastPrinted>2022-09-22T07:16:00Z</cp:lastPrinted>
  <dcterms:created xsi:type="dcterms:W3CDTF">2023-04-04T06:05:00Z</dcterms:created>
  <dcterms:modified xsi:type="dcterms:W3CDTF">2025-09-30T03:21:00Z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